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5B7A0" w14:textId="2CB02B04" w:rsidR="00DA5731" w:rsidRPr="008A090F" w:rsidRDefault="00DA5731" w:rsidP="00DA5731">
      <w:pPr>
        <w:jc w:val="right"/>
        <w:rPr>
          <w:rFonts w:asciiTheme="minorEastAsia" w:eastAsiaTheme="minorEastAsia" w:hAnsiTheme="minorEastAsia"/>
        </w:rPr>
      </w:pPr>
      <w:r w:rsidRPr="008A090F">
        <w:rPr>
          <w:rFonts w:asciiTheme="minorEastAsia" w:eastAsiaTheme="minorEastAsia" w:hAnsiTheme="minorEastAsia" w:hint="eastAsia"/>
        </w:rPr>
        <w:t>様式</w:t>
      </w:r>
      <w:r w:rsidR="008816E0" w:rsidRPr="008A090F">
        <w:rPr>
          <w:rFonts w:asciiTheme="minorEastAsia" w:eastAsiaTheme="minorEastAsia" w:hAnsiTheme="minorEastAsia" w:hint="eastAsia"/>
        </w:rPr>
        <w:t>２</w:t>
      </w:r>
      <w:r w:rsidRPr="008A090F">
        <w:rPr>
          <w:rFonts w:asciiTheme="minorEastAsia" w:eastAsiaTheme="minorEastAsia" w:hAnsiTheme="minorEastAsia" w:hint="eastAsia"/>
        </w:rPr>
        <w:t>－</w:t>
      </w:r>
      <w:r w:rsidR="006D546E">
        <w:rPr>
          <w:rFonts w:asciiTheme="minorEastAsia" w:eastAsiaTheme="minorEastAsia" w:hAnsiTheme="minorEastAsia" w:hint="eastAsia"/>
        </w:rPr>
        <w:t>２</w:t>
      </w:r>
    </w:p>
    <w:p w14:paraId="13C2793A" w14:textId="77777777" w:rsidR="00DA5731" w:rsidRPr="008A090F" w:rsidRDefault="00DA5731" w:rsidP="008A090F">
      <w:pPr>
        <w:autoSpaceDE w:val="0"/>
        <w:autoSpaceDN w:val="0"/>
        <w:jc w:val="left"/>
        <w:rPr>
          <w:rFonts w:asciiTheme="minorEastAsia" w:eastAsiaTheme="minorEastAsia" w:hAnsiTheme="minorEastAsia"/>
          <w:sz w:val="40"/>
          <w:szCs w:val="24"/>
        </w:rPr>
      </w:pPr>
    </w:p>
    <w:p w14:paraId="26B1628A" w14:textId="77777777" w:rsidR="00DA5731" w:rsidRPr="008A090F" w:rsidRDefault="00DA5731" w:rsidP="008A090F">
      <w:pPr>
        <w:autoSpaceDE w:val="0"/>
        <w:autoSpaceDN w:val="0"/>
        <w:jc w:val="left"/>
        <w:rPr>
          <w:rFonts w:asciiTheme="minorEastAsia" w:eastAsiaTheme="minorEastAsia" w:hAnsiTheme="minorEastAsia"/>
          <w:sz w:val="40"/>
          <w:szCs w:val="24"/>
        </w:rPr>
      </w:pPr>
    </w:p>
    <w:p w14:paraId="7E1E1202" w14:textId="77777777" w:rsidR="00DA5731" w:rsidRPr="008A090F" w:rsidRDefault="00DA5731" w:rsidP="008A090F">
      <w:pPr>
        <w:autoSpaceDE w:val="0"/>
        <w:autoSpaceDN w:val="0"/>
        <w:jc w:val="left"/>
        <w:rPr>
          <w:rFonts w:asciiTheme="minorEastAsia" w:eastAsiaTheme="minorEastAsia" w:hAnsiTheme="minorEastAsia"/>
          <w:sz w:val="40"/>
          <w:szCs w:val="24"/>
        </w:rPr>
      </w:pPr>
    </w:p>
    <w:p w14:paraId="62A5DAAC" w14:textId="77777777" w:rsidR="00DA5731" w:rsidRPr="008A090F" w:rsidRDefault="00DA5731" w:rsidP="00DA5731">
      <w:pPr>
        <w:autoSpaceDE w:val="0"/>
        <w:autoSpaceDN w:val="0"/>
        <w:jc w:val="center"/>
        <w:rPr>
          <w:rFonts w:asciiTheme="minorEastAsia" w:eastAsiaTheme="minorEastAsia" w:hAnsiTheme="minorEastAsia"/>
          <w:sz w:val="40"/>
          <w:szCs w:val="24"/>
          <w:lang w:eastAsia="zh-TW"/>
        </w:rPr>
      </w:pPr>
      <w:r w:rsidRPr="008A090F">
        <w:rPr>
          <w:rFonts w:asciiTheme="minorEastAsia" w:eastAsiaTheme="minorEastAsia" w:hAnsiTheme="minorEastAsia" w:hint="eastAsia"/>
          <w:sz w:val="40"/>
          <w:szCs w:val="24"/>
          <w:lang w:eastAsia="zh-TW"/>
        </w:rPr>
        <w:t>監　査　契　約　書</w:t>
      </w:r>
    </w:p>
    <w:p w14:paraId="0FC2F3BF" w14:textId="77777777" w:rsidR="00DA5731" w:rsidRPr="008A090F" w:rsidRDefault="00DA5731" w:rsidP="00DA5731">
      <w:pPr>
        <w:autoSpaceDE w:val="0"/>
        <w:autoSpaceDN w:val="0"/>
        <w:rPr>
          <w:rFonts w:asciiTheme="minorEastAsia" w:eastAsiaTheme="minorEastAsia" w:hAnsiTheme="minorEastAsia"/>
          <w:sz w:val="22"/>
          <w:szCs w:val="24"/>
          <w:lang w:eastAsia="zh-TW"/>
        </w:rPr>
      </w:pPr>
    </w:p>
    <w:p w14:paraId="450D9225" w14:textId="77777777" w:rsidR="00DA5731" w:rsidRPr="008A090F" w:rsidRDefault="00DA5731" w:rsidP="00DA5731">
      <w:pPr>
        <w:autoSpaceDE w:val="0"/>
        <w:autoSpaceDN w:val="0"/>
        <w:rPr>
          <w:rFonts w:asciiTheme="minorEastAsia" w:eastAsiaTheme="minorEastAsia" w:hAnsiTheme="minorEastAsia"/>
          <w:sz w:val="22"/>
          <w:szCs w:val="24"/>
          <w:lang w:eastAsia="zh-TW"/>
        </w:rPr>
      </w:pPr>
    </w:p>
    <w:p w14:paraId="34AC7247" w14:textId="77777777" w:rsidR="00DA5731" w:rsidRPr="008A090F" w:rsidRDefault="00DA5731" w:rsidP="00DA5731">
      <w:pPr>
        <w:autoSpaceDE w:val="0"/>
        <w:autoSpaceDN w:val="0"/>
        <w:rPr>
          <w:rFonts w:asciiTheme="minorEastAsia" w:eastAsiaTheme="minorEastAsia" w:hAnsiTheme="minorEastAsia"/>
          <w:sz w:val="22"/>
          <w:szCs w:val="24"/>
        </w:rPr>
      </w:pPr>
    </w:p>
    <w:p w14:paraId="56A8E9A7" w14:textId="77777777" w:rsidR="00DA5731" w:rsidRPr="008A090F" w:rsidRDefault="00DA5731" w:rsidP="008A090F">
      <w:pPr>
        <w:autoSpaceDE w:val="0"/>
        <w:autoSpaceDN w:val="0"/>
        <w:jc w:val="left"/>
        <w:rPr>
          <w:rFonts w:asciiTheme="minorEastAsia" w:eastAsiaTheme="minorEastAsia" w:hAnsiTheme="minorEastAsia"/>
          <w:sz w:val="22"/>
          <w:szCs w:val="24"/>
          <w:lang w:eastAsia="zh-TW"/>
        </w:rPr>
      </w:pPr>
    </w:p>
    <w:p w14:paraId="2918A009" w14:textId="77777777" w:rsidR="00DA5731" w:rsidRPr="008A090F" w:rsidRDefault="00DA5731" w:rsidP="00DA5731">
      <w:pPr>
        <w:autoSpaceDE w:val="0"/>
        <w:autoSpaceDN w:val="0"/>
        <w:rPr>
          <w:rFonts w:asciiTheme="minorEastAsia" w:eastAsiaTheme="minorEastAsia" w:hAnsiTheme="minorEastAsia"/>
          <w:sz w:val="22"/>
          <w:szCs w:val="24"/>
          <w:lang w:eastAsia="zh-TW"/>
        </w:rPr>
      </w:pPr>
    </w:p>
    <w:p w14:paraId="30C0301E" w14:textId="77777777" w:rsidR="00DA5731" w:rsidRPr="008A090F" w:rsidRDefault="00DA5731" w:rsidP="00DA5731">
      <w:pPr>
        <w:autoSpaceDE w:val="0"/>
        <w:autoSpaceDN w:val="0"/>
        <w:rPr>
          <w:rFonts w:asciiTheme="minorEastAsia" w:eastAsiaTheme="minorEastAsia" w:hAnsiTheme="minorEastAsia"/>
          <w:sz w:val="22"/>
          <w:szCs w:val="24"/>
          <w:lang w:eastAsia="zh-TW"/>
        </w:rPr>
      </w:pPr>
    </w:p>
    <w:p w14:paraId="5802C73D" w14:textId="77777777" w:rsidR="00DA5731" w:rsidRPr="008A090F" w:rsidRDefault="00DA5731" w:rsidP="00DA5731">
      <w:pPr>
        <w:autoSpaceDE w:val="0"/>
        <w:autoSpaceDN w:val="0"/>
        <w:rPr>
          <w:rFonts w:asciiTheme="minorEastAsia" w:eastAsiaTheme="minorEastAsia" w:hAnsiTheme="minorEastAsia"/>
          <w:sz w:val="22"/>
          <w:szCs w:val="24"/>
          <w:lang w:eastAsia="zh-TW"/>
        </w:rPr>
      </w:pPr>
    </w:p>
    <w:p w14:paraId="7DA24EEA" w14:textId="77777777" w:rsidR="00DA5731" w:rsidRPr="008A090F" w:rsidRDefault="00DA5731" w:rsidP="00DA5731">
      <w:pPr>
        <w:autoSpaceDE w:val="0"/>
        <w:autoSpaceDN w:val="0"/>
        <w:rPr>
          <w:rFonts w:asciiTheme="minorEastAsia" w:eastAsiaTheme="minorEastAsia" w:hAnsiTheme="minorEastAsia"/>
          <w:sz w:val="22"/>
          <w:szCs w:val="24"/>
          <w:lang w:eastAsia="zh-TW"/>
        </w:rPr>
      </w:pPr>
    </w:p>
    <w:p w14:paraId="56BA6C74" w14:textId="77777777" w:rsidR="00DA5731" w:rsidRPr="008A090F" w:rsidRDefault="00DA5731" w:rsidP="00DA5731">
      <w:pPr>
        <w:autoSpaceDE w:val="0"/>
        <w:autoSpaceDN w:val="0"/>
        <w:rPr>
          <w:rFonts w:asciiTheme="minorEastAsia" w:eastAsiaTheme="minorEastAsia" w:hAnsiTheme="minorEastAsia"/>
          <w:sz w:val="22"/>
          <w:szCs w:val="24"/>
          <w:lang w:eastAsia="zh-TW"/>
        </w:rPr>
      </w:pPr>
      <w:r w:rsidRPr="008A090F">
        <w:rPr>
          <w:rFonts w:asciiTheme="minorEastAsia" w:eastAsiaTheme="minorEastAsia" w:hAnsiTheme="minorEastAsia" w:hint="eastAsia"/>
          <w:sz w:val="22"/>
          <w:szCs w:val="24"/>
          <w:lang w:eastAsia="zh-TW"/>
        </w:rPr>
        <w:tab/>
        <w:t>委嘱者　　○○○○投資事業有限責任組合</w:t>
      </w:r>
    </w:p>
    <w:p w14:paraId="48DF8B50" w14:textId="77777777" w:rsidR="00DA5731" w:rsidRPr="008A090F" w:rsidRDefault="00DA5731" w:rsidP="00DA5731">
      <w:pPr>
        <w:autoSpaceDE w:val="0"/>
        <w:autoSpaceDN w:val="0"/>
        <w:rPr>
          <w:rFonts w:asciiTheme="minorEastAsia" w:eastAsiaTheme="minorEastAsia" w:hAnsiTheme="minorEastAsia"/>
          <w:sz w:val="22"/>
          <w:szCs w:val="24"/>
        </w:rPr>
      </w:pPr>
    </w:p>
    <w:p w14:paraId="42F0487D" w14:textId="77777777" w:rsidR="00DA5731" w:rsidRPr="008A090F" w:rsidRDefault="00DA5731" w:rsidP="00DA5731">
      <w:pPr>
        <w:autoSpaceDE w:val="0"/>
        <w:autoSpaceDN w:val="0"/>
        <w:rPr>
          <w:rFonts w:asciiTheme="minorEastAsia" w:eastAsiaTheme="minorEastAsia" w:hAnsiTheme="minorEastAsia"/>
          <w:sz w:val="22"/>
          <w:szCs w:val="24"/>
        </w:rPr>
      </w:pPr>
    </w:p>
    <w:p w14:paraId="1719C7BE" w14:textId="77777777" w:rsidR="00DA5731" w:rsidRPr="008A090F" w:rsidRDefault="00DA5731" w:rsidP="00DA5731">
      <w:pPr>
        <w:autoSpaceDE w:val="0"/>
        <w:autoSpaceDN w:val="0"/>
        <w:rPr>
          <w:rFonts w:asciiTheme="minorEastAsia" w:eastAsiaTheme="minorEastAsia" w:hAnsiTheme="minorEastAsia"/>
          <w:sz w:val="22"/>
          <w:szCs w:val="24"/>
        </w:rPr>
      </w:pPr>
    </w:p>
    <w:p w14:paraId="53107FD1" w14:textId="77777777" w:rsidR="00DA5731" w:rsidRPr="008A090F" w:rsidRDefault="00DA5731" w:rsidP="00DA5731">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sz w:val="22"/>
          <w:szCs w:val="24"/>
        </w:rPr>
        <w:tab/>
      </w:r>
      <w:r w:rsidRPr="008A090F">
        <w:rPr>
          <w:rFonts w:asciiTheme="minorEastAsia" w:eastAsiaTheme="minorEastAsia" w:hAnsiTheme="minorEastAsia" w:hint="eastAsia"/>
          <w:sz w:val="22"/>
          <w:szCs w:val="24"/>
        </w:rPr>
        <w:t>受嘱者</w:t>
      </w:r>
    </w:p>
    <w:p w14:paraId="3B044CD1" w14:textId="77777777" w:rsidR="00DA5731" w:rsidRPr="008A090F" w:rsidRDefault="00DA5731" w:rsidP="00DA5731">
      <w:pPr>
        <w:autoSpaceDE w:val="0"/>
        <w:autoSpaceDN w:val="0"/>
        <w:rPr>
          <w:rFonts w:asciiTheme="minorEastAsia" w:eastAsiaTheme="minorEastAsia" w:hAnsiTheme="minorEastAsia"/>
          <w:sz w:val="22"/>
          <w:szCs w:val="24"/>
        </w:rPr>
      </w:pPr>
    </w:p>
    <w:p w14:paraId="2F03CA3D" w14:textId="77777777" w:rsidR="00DA5731" w:rsidRPr="008A090F" w:rsidRDefault="00DA5731" w:rsidP="00DA5731">
      <w:pPr>
        <w:autoSpaceDE w:val="0"/>
        <w:autoSpaceDN w:val="0"/>
        <w:rPr>
          <w:rFonts w:asciiTheme="minorEastAsia" w:eastAsiaTheme="minorEastAsia" w:hAnsiTheme="minorEastAsia"/>
          <w:sz w:val="22"/>
          <w:szCs w:val="24"/>
        </w:rPr>
      </w:pPr>
    </w:p>
    <w:p w14:paraId="3F72579C" w14:textId="77777777" w:rsidR="00DA5731" w:rsidRPr="008A090F" w:rsidRDefault="00DA5731" w:rsidP="00DA5731">
      <w:pPr>
        <w:autoSpaceDE w:val="0"/>
        <w:autoSpaceDN w:val="0"/>
        <w:rPr>
          <w:rFonts w:asciiTheme="minorEastAsia" w:eastAsiaTheme="minorEastAsia" w:hAnsiTheme="minorEastAsia"/>
          <w:sz w:val="22"/>
          <w:szCs w:val="24"/>
        </w:rPr>
      </w:pPr>
    </w:p>
    <w:p w14:paraId="2097C029" w14:textId="77777777" w:rsidR="00DA5731" w:rsidRPr="008A090F" w:rsidRDefault="00DA5731" w:rsidP="00DA5731">
      <w:pPr>
        <w:autoSpaceDE w:val="0"/>
        <w:autoSpaceDN w:val="0"/>
        <w:rPr>
          <w:rFonts w:asciiTheme="minorEastAsia" w:eastAsiaTheme="minorEastAsia" w:hAnsiTheme="minorEastAsia"/>
          <w:sz w:val="22"/>
          <w:szCs w:val="24"/>
        </w:rPr>
      </w:pPr>
    </w:p>
    <w:p w14:paraId="78B3991E" w14:textId="77777777" w:rsidR="00DA5731" w:rsidRPr="008A090F" w:rsidRDefault="00DA5731" w:rsidP="00DA5731">
      <w:pPr>
        <w:autoSpaceDE w:val="0"/>
        <w:autoSpaceDN w:val="0"/>
        <w:rPr>
          <w:rFonts w:asciiTheme="minorEastAsia" w:eastAsiaTheme="minorEastAsia" w:hAnsiTheme="minorEastAsia"/>
          <w:sz w:val="22"/>
          <w:szCs w:val="24"/>
        </w:rPr>
      </w:pPr>
    </w:p>
    <w:p w14:paraId="1D0604E5" w14:textId="77777777" w:rsidR="00DA5731" w:rsidRPr="008A090F" w:rsidRDefault="00DA5731" w:rsidP="00DA5731">
      <w:pPr>
        <w:autoSpaceDE w:val="0"/>
        <w:autoSpaceDN w:val="0"/>
        <w:rPr>
          <w:rFonts w:asciiTheme="minorEastAsia" w:eastAsiaTheme="minorEastAsia" w:hAnsiTheme="minorEastAsia"/>
          <w:sz w:val="22"/>
          <w:szCs w:val="24"/>
        </w:rPr>
      </w:pPr>
    </w:p>
    <w:p w14:paraId="0AF67560" w14:textId="77777777" w:rsidR="00DA5731" w:rsidRPr="008A090F" w:rsidRDefault="00DA5731" w:rsidP="00DA5731">
      <w:pPr>
        <w:autoSpaceDE w:val="0"/>
        <w:autoSpaceDN w:val="0"/>
        <w:rPr>
          <w:rFonts w:asciiTheme="minorEastAsia" w:eastAsiaTheme="minorEastAsia" w:hAnsiTheme="minorEastAsia"/>
          <w:sz w:val="22"/>
          <w:szCs w:val="24"/>
        </w:rPr>
      </w:pPr>
    </w:p>
    <w:p w14:paraId="2C018F7C" w14:textId="77777777" w:rsidR="00DA5731" w:rsidRPr="008A090F" w:rsidRDefault="00DA5731" w:rsidP="00DA5731">
      <w:pPr>
        <w:autoSpaceDE w:val="0"/>
        <w:autoSpaceDN w:val="0"/>
        <w:rPr>
          <w:rFonts w:asciiTheme="minorEastAsia" w:eastAsiaTheme="minorEastAsia" w:hAnsiTheme="minorEastAsia"/>
          <w:sz w:val="22"/>
          <w:szCs w:val="24"/>
        </w:rPr>
      </w:pPr>
    </w:p>
    <w:p w14:paraId="52EA56F2" w14:textId="77777777" w:rsidR="00DA5731" w:rsidRPr="008A090F" w:rsidRDefault="00DA5731" w:rsidP="00DA5731">
      <w:pPr>
        <w:autoSpaceDE w:val="0"/>
        <w:autoSpaceDN w:val="0"/>
        <w:rPr>
          <w:rFonts w:asciiTheme="minorEastAsia" w:eastAsiaTheme="minorEastAsia" w:hAnsiTheme="minorEastAsia"/>
          <w:sz w:val="22"/>
          <w:szCs w:val="24"/>
        </w:rPr>
      </w:pPr>
    </w:p>
    <w:p w14:paraId="03166606" w14:textId="77777777" w:rsidR="00D203C8" w:rsidRPr="008A090F" w:rsidRDefault="00D203C8" w:rsidP="00DA5731">
      <w:pPr>
        <w:autoSpaceDE w:val="0"/>
        <w:autoSpaceDN w:val="0"/>
        <w:rPr>
          <w:rFonts w:asciiTheme="minorEastAsia" w:eastAsiaTheme="minorEastAsia" w:hAnsiTheme="minorEastAsia"/>
          <w:sz w:val="22"/>
          <w:szCs w:val="24"/>
        </w:rPr>
        <w:sectPr w:rsidR="00D203C8" w:rsidRPr="008A090F" w:rsidSect="00DA5731">
          <w:footerReference w:type="default" r:id="rId6"/>
          <w:pgSz w:w="11906" w:h="16838" w:code="9"/>
          <w:pgMar w:top="1985" w:right="1701" w:bottom="1701" w:left="1701" w:header="851" w:footer="992" w:gutter="0"/>
          <w:cols w:space="425"/>
          <w:docGrid w:type="lines" w:linePitch="411" w:charSpace="6752"/>
        </w:sectPr>
      </w:pPr>
    </w:p>
    <w:p w14:paraId="0D549B12" w14:textId="77777777" w:rsidR="00DA5731" w:rsidRPr="008A090F" w:rsidRDefault="00DA5731" w:rsidP="00DA5731">
      <w:pPr>
        <w:autoSpaceDE w:val="0"/>
        <w:autoSpaceDN w:val="0"/>
        <w:rPr>
          <w:rFonts w:asciiTheme="minorEastAsia" w:eastAsiaTheme="minorEastAsia" w:hAnsiTheme="minorEastAsia"/>
          <w:sz w:val="22"/>
          <w:szCs w:val="24"/>
        </w:rPr>
      </w:pPr>
    </w:p>
    <w:p w14:paraId="01CDBF70" w14:textId="77777777" w:rsidR="00DA5731" w:rsidRPr="008A090F" w:rsidRDefault="00DA5731" w:rsidP="00DA5731">
      <w:pPr>
        <w:autoSpaceDE w:val="0"/>
        <w:autoSpaceDN w:val="0"/>
        <w:rPr>
          <w:rFonts w:asciiTheme="minorEastAsia" w:eastAsiaTheme="minorEastAsia" w:hAnsiTheme="minorEastAsia"/>
          <w:sz w:val="22"/>
          <w:szCs w:val="24"/>
        </w:rPr>
      </w:pPr>
    </w:p>
    <w:p w14:paraId="4D35D124" w14:textId="77777777" w:rsidR="00DA5731" w:rsidRPr="008A090F" w:rsidRDefault="00DA5731" w:rsidP="00DA5731">
      <w:pPr>
        <w:autoSpaceDE w:val="0"/>
        <w:autoSpaceDN w:val="0"/>
        <w:rPr>
          <w:rFonts w:asciiTheme="minorEastAsia" w:eastAsiaTheme="minorEastAsia" w:hAnsiTheme="minorEastAsia"/>
          <w:sz w:val="22"/>
          <w:szCs w:val="24"/>
        </w:rPr>
      </w:pPr>
    </w:p>
    <w:p w14:paraId="24A53C22" w14:textId="77777777" w:rsidR="00DA5731" w:rsidRPr="008A090F" w:rsidRDefault="00DA5731" w:rsidP="00DA5731">
      <w:pPr>
        <w:autoSpaceDE w:val="0"/>
        <w:autoSpaceDN w:val="0"/>
        <w:rPr>
          <w:rFonts w:asciiTheme="minorEastAsia" w:eastAsiaTheme="minorEastAsia" w:hAnsiTheme="minorEastAsia"/>
          <w:sz w:val="22"/>
          <w:szCs w:val="24"/>
        </w:rPr>
      </w:pPr>
    </w:p>
    <w:p w14:paraId="7200B712" w14:textId="77777777" w:rsidR="00DA5731" w:rsidRPr="008A090F" w:rsidRDefault="00DA5731" w:rsidP="00DA5731">
      <w:pPr>
        <w:autoSpaceDE w:val="0"/>
        <w:autoSpaceDN w:val="0"/>
        <w:rPr>
          <w:rFonts w:asciiTheme="minorEastAsia" w:eastAsiaTheme="minorEastAsia" w:hAnsiTheme="minorEastAsia"/>
          <w:sz w:val="22"/>
          <w:szCs w:val="24"/>
        </w:rPr>
      </w:pPr>
    </w:p>
    <w:p w14:paraId="207C1BC3" w14:textId="77777777" w:rsidR="00DA5731" w:rsidRPr="008A090F" w:rsidRDefault="00DA5731" w:rsidP="00DA5731">
      <w:pPr>
        <w:autoSpaceDE w:val="0"/>
        <w:autoSpaceDN w:val="0"/>
        <w:rPr>
          <w:rFonts w:asciiTheme="minorEastAsia" w:eastAsiaTheme="minorEastAsia" w:hAnsiTheme="minorEastAsia"/>
          <w:sz w:val="22"/>
          <w:szCs w:val="24"/>
        </w:rPr>
      </w:pPr>
    </w:p>
    <w:p w14:paraId="5441C2CF" w14:textId="77777777" w:rsidR="00DA5731" w:rsidRPr="008A090F" w:rsidRDefault="00DA5731" w:rsidP="00DA5731">
      <w:pPr>
        <w:autoSpaceDE w:val="0"/>
        <w:autoSpaceDN w:val="0"/>
        <w:rPr>
          <w:rFonts w:asciiTheme="minorEastAsia" w:eastAsiaTheme="minorEastAsia" w:hAnsiTheme="minorEastAsia"/>
          <w:sz w:val="22"/>
          <w:szCs w:val="24"/>
        </w:rPr>
      </w:pPr>
    </w:p>
    <w:p w14:paraId="79DB5729" w14:textId="77777777" w:rsidR="00DA5731" w:rsidRPr="008A090F" w:rsidRDefault="00DA5731" w:rsidP="00DA5731">
      <w:pPr>
        <w:autoSpaceDE w:val="0"/>
        <w:autoSpaceDN w:val="0"/>
        <w:rPr>
          <w:rFonts w:asciiTheme="minorEastAsia" w:eastAsiaTheme="minorEastAsia" w:hAnsiTheme="minorEastAsia"/>
          <w:sz w:val="22"/>
          <w:szCs w:val="24"/>
        </w:rPr>
      </w:pPr>
    </w:p>
    <w:p w14:paraId="6EABC989" w14:textId="77777777" w:rsidR="00DA5731" w:rsidRPr="008A090F" w:rsidRDefault="00DA5731" w:rsidP="00DA5731">
      <w:pPr>
        <w:autoSpaceDE w:val="0"/>
        <w:autoSpaceDN w:val="0"/>
        <w:rPr>
          <w:rFonts w:asciiTheme="minorEastAsia" w:eastAsiaTheme="minorEastAsia" w:hAnsiTheme="minorEastAsia"/>
          <w:sz w:val="22"/>
          <w:szCs w:val="24"/>
        </w:rPr>
      </w:pPr>
    </w:p>
    <w:p w14:paraId="4F5F8088" w14:textId="77777777" w:rsidR="00DA5731" w:rsidRPr="008A090F" w:rsidRDefault="00DA5731" w:rsidP="00DA5731">
      <w:pPr>
        <w:autoSpaceDE w:val="0"/>
        <w:autoSpaceDN w:val="0"/>
        <w:rPr>
          <w:rFonts w:asciiTheme="minorEastAsia" w:eastAsiaTheme="minorEastAsia" w:hAnsiTheme="minorEastAsia"/>
          <w:sz w:val="22"/>
          <w:szCs w:val="24"/>
        </w:rPr>
      </w:pPr>
    </w:p>
    <w:p w14:paraId="1DD2D3AD" w14:textId="77777777" w:rsidR="00DA5731" w:rsidRPr="008A090F" w:rsidRDefault="00DA5731" w:rsidP="00DA5731">
      <w:pPr>
        <w:autoSpaceDE w:val="0"/>
        <w:autoSpaceDN w:val="0"/>
        <w:rPr>
          <w:rFonts w:asciiTheme="minorEastAsia" w:eastAsiaTheme="minorEastAsia" w:hAnsiTheme="minorEastAsia"/>
          <w:sz w:val="22"/>
          <w:szCs w:val="24"/>
        </w:rPr>
      </w:pPr>
    </w:p>
    <w:p w14:paraId="3C0F4766" w14:textId="77777777" w:rsidR="00DA5731" w:rsidRPr="008A090F" w:rsidRDefault="00DA5731" w:rsidP="00DA5731">
      <w:pPr>
        <w:autoSpaceDE w:val="0"/>
        <w:autoSpaceDN w:val="0"/>
        <w:rPr>
          <w:rFonts w:asciiTheme="minorEastAsia" w:eastAsiaTheme="minorEastAsia" w:hAnsiTheme="minorEastAsia"/>
          <w:sz w:val="22"/>
          <w:szCs w:val="24"/>
        </w:rPr>
      </w:pPr>
    </w:p>
    <w:p w14:paraId="3132ECB2" w14:textId="77777777" w:rsidR="00DA5731" w:rsidRPr="008A090F" w:rsidRDefault="00DA5731" w:rsidP="00DA5731">
      <w:pPr>
        <w:autoSpaceDE w:val="0"/>
        <w:autoSpaceDN w:val="0"/>
        <w:rPr>
          <w:rFonts w:asciiTheme="minorEastAsia" w:eastAsiaTheme="minorEastAsia" w:hAnsiTheme="minorEastAsia"/>
          <w:sz w:val="22"/>
          <w:szCs w:val="24"/>
        </w:rPr>
      </w:pPr>
    </w:p>
    <w:p w14:paraId="09AF3DF0" w14:textId="77777777" w:rsidR="00DA5731" w:rsidRPr="008A090F" w:rsidRDefault="00DA5731" w:rsidP="00DA5731">
      <w:pPr>
        <w:autoSpaceDE w:val="0"/>
        <w:autoSpaceDN w:val="0"/>
        <w:rPr>
          <w:rFonts w:asciiTheme="minorEastAsia" w:eastAsiaTheme="minorEastAsia" w:hAnsiTheme="minorEastAsia"/>
          <w:sz w:val="22"/>
          <w:szCs w:val="24"/>
        </w:rPr>
      </w:pPr>
    </w:p>
    <w:p w14:paraId="22E7C86D" w14:textId="77777777" w:rsidR="00DA5731" w:rsidRPr="008A090F" w:rsidRDefault="00DA5731" w:rsidP="00DA5731">
      <w:pPr>
        <w:autoSpaceDE w:val="0"/>
        <w:autoSpaceDN w:val="0"/>
        <w:rPr>
          <w:rFonts w:asciiTheme="minorEastAsia" w:eastAsiaTheme="minorEastAsia" w:hAnsiTheme="minorEastAsia"/>
          <w:sz w:val="22"/>
          <w:szCs w:val="24"/>
        </w:rPr>
      </w:pPr>
    </w:p>
    <w:p w14:paraId="3100C5D4" w14:textId="77777777" w:rsidR="00DA5731" w:rsidRPr="008A090F" w:rsidRDefault="00DA5731" w:rsidP="00DA5731">
      <w:pPr>
        <w:autoSpaceDE w:val="0"/>
        <w:autoSpaceDN w:val="0"/>
        <w:rPr>
          <w:rFonts w:asciiTheme="minorEastAsia" w:eastAsiaTheme="minorEastAsia" w:hAnsiTheme="minorEastAsia"/>
          <w:sz w:val="22"/>
          <w:szCs w:val="24"/>
        </w:rPr>
      </w:pPr>
    </w:p>
    <w:p w14:paraId="05B233C1" w14:textId="77777777" w:rsidR="00DA5731" w:rsidRPr="008A090F" w:rsidRDefault="00DA5731" w:rsidP="00DA5731">
      <w:pPr>
        <w:autoSpaceDE w:val="0"/>
        <w:autoSpaceDN w:val="0"/>
        <w:rPr>
          <w:rFonts w:asciiTheme="minorEastAsia" w:eastAsiaTheme="minorEastAsia" w:hAnsiTheme="minorEastAsia"/>
          <w:sz w:val="22"/>
          <w:szCs w:val="24"/>
        </w:rPr>
      </w:pPr>
    </w:p>
    <w:p w14:paraId="20782F82" w14:textId="77777777" w:rsidR="00DA5731" w:rsidRPr="008A090F" w:rsidRDefault="00DA5731" w:rsidP="00DA5731">
      <w:pPr>
        <w:autoSpaceDE w:val="0"/>
        <w:autoSpaceDN w:val="0"/>
        <w:rPr>
          <w:rFonts w:asciiTheme="minorEastAsia" w:eastAsiaTheme="minorEastAsia" w:hAnsiTheme="minorEastAsia"/>
          <w:sz w:val="22"/>
          <w:szCs w:val="24"/>
        </w:rPr>
      </w:pPr>
    </w:p>
    <w:p w14:paraId="3DC35123" w14:textId="77777777" w:rsidR="00DA5731" w:rsidRPr="008A090F" w:rsidRDefault="00DA5731" w:rsidP="00DA5731">
      <w:pPr>
        <w:autoSpaceDE w:val="0"/>
        <w:autoSpaceDN w:val="0"/>
        <w:rPr>
          <w:rFonts w:asciiTheme="minorEastAsia" w:eastAsiaTheme="minorEastAsia" w:hAnsiTheme="minorEastAsia"/>
          <w:sz w:val="22"/>
          <w:szCs w:val="24"/>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DA5731" w:rsidRPr="008A090F" w14:paraId="5516ADE2" w14:textId="77777777" w:rsidTr="00DA5731">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090C8D6D" w14:textId="77777777" w:rsidR="00DA5731" w:rsidRPr="008A090F" w:rsidRDefault="00DA5731" w:rsidP="00DA5731">
            <w:pPr>
              <w:autoSpaceDE w:val="0"/>
              <w:autoSpaceDN w:val="0"/>
              <w:spacing w:line="260" w:lineRule="exact"/>
              <w:ind w:left="113" w:right="113"/>
              <w:jc w:val="center"/>
              <w:rPr>
                <w:rFonts w:asciiTheme="minorEastAsia" w:eastAsiaTheme="minorEastAsia" w:hAnsiTheme="minorEastAsia"/>
                <w:spacing w:val="20"/>
                <w:sz w:val="22"/>
                <w:szCs w:val="24"/>
              </w:rPr>
            </w:pPr>
            <w:r w:rsidRPr="008A090F">
              <w:rPr>
                <w:rFonts w:asciiTheme="minorEastAsia" w:eastAsiaTheme="minorEastAsia" w:hAnsiTheme="minorEastAsia" w:hint="eastAsia"/>
                <w:spacing w:val="20"/>
                <w:sz w:val="22"/>
                <w:szCs w:val="24"/>
              </w:rPr>
              <w:t>収入印紙貼付欄</w:t>
            </w:r>
          </w:p>
        </w:tc>
        <w:tc>
          <w:tcPr>
            <w:tcW w:w="3436" w:type="dxa"/>
            <w:tcBorders>
              <w:left w:val="nil"/>
            </w:tcBorders>
          </w:tcPr>
          <w:p w14:paraId="419A3CAE" w14:textId="77777777" w:rsidR="00DA5731" w:rsidRPr="008A090F" w:rsidRDefault="00DA5731" w:rsidP="00DA5731">
            <w:pPr>
              <w:autoSpaceDE w:val="0"/>
              <w:autoSpaceDN w:val="0"/>
              <w:spacing w:line="260" w:lineRule="exact"/>
              <w:rPr>
                <w:rFonts w:asciiTheme="minorEastAsia" w:eastAsiaTheme="minorEastAsia" w:hAnsiTheme="minorEastAsia"/>
                <w:sz w:val="22"/>
                <w:szCs w:val="24"/>
              </w:rPr>
            </w:pPr>
          </w:p>
        </w:tc>
      </w:tr>
    </w:tbl>
    <w:p w14:paraId="6219ACAA" w14:textId="77777777" w:rsidR="00DA5731" w:rsidRPr="008A090F" w:rsidRDefault="00DA5731" w:rsidP="00DA5731">
      <w:pPr>
        <w:autoSpaceDE w:val="0"/>
        <w:autoSpaceDN w:val="0"/>
        <w:rPr>
          <w:rFonts w:asciiTheme="minorEastAsia" w:eastAsiaTheme="minorEastAsia" w:hAnsiTheme="minorEastAsia"/>
          <w:sz w:val="22"/>
          <w:szCs w:val="24"/>
        </w:rPr>
      </w:pPr>
    </w:p>
    <w:p w14:paraId="0E01CF60" w14:textId="77777777" w:rsidR="00DA5731" w:rsidRPr="008A090F" w:rsidRDefault="00DA5731" w:rsidP="00DA5731">
      <w:pPr>
        <w:autoSpaceDE w:val="0"/>
        <w:autoSpaceDN w:val="0"/>
        <w:rPr>
          <w:rFonts w:asciiTheme="minorEastAsia" w:eastAsiaTheme="minorEastAsia" w:hAnsiTheme="minorEastAsia"/>
          <w:sz w:val="22"/>
          <w:szCs w:val="24"/>
        </w:rPr>
      </w:pPr>
    </w:p>
    <w:p w14:paraId="767D52A4" w14:textId="77777777" w:rsidR="00DA5731" w:rsidRPr="008A090F" w:rsidRDefault="00DA5731" w:rsidP="00DA5731">
      <w:pPr>
        <w:autoSpaceDE w:val="0"/>
        <w:autoSpaceDN w:val="0"/>
        <w:rPr>
          <w:rFonts w:asciiTheme="minorEastAsia" w:eastAsiaTheme="minorEastAsia" w:hAnsiTheme="minorEastAsia"/>
          <w:sz w:val="22"/>
          <w:szCs w:val="24"/>
        </w:rPr>
      </w:pPr>
    </w:p>
    <w:p w14:paraId="40D84355" w14:textId="77777777" w:rsidR="00DA5731" w:rsidRPr="008A090F" w:rsidRDefault="00DA5731" w:rsidP="00DA5731">
      <w:pPr>
        <w:autoSpaceDE w:val="0"/>
        <w:autoSpaceDN w:val="0"/>
        <w:rPr>
          <w:rFonts w:asciiTheme="minorEastAsia" w:eastAsiaTheme="minorEastAsia" w:hAnsiTheme="minorEastAsia"/>
          <w:sz w:val="22"/>
          <w:szCs w:val="24"/>
        </w:rPr>
      </w:pPr>
    </w:p>
    <w:p w14:paraId="439BE121" w14:textId="77777777" w:rsidR="00DA5731" w:rsidRPr="008A090F" w:rsidRDefault="00DA5731" w:rsidP="00DA5731">
      <w:pPr>
        <w:autoSpaceDE w:val="0"/>
        <w:autoSpaceDN w:val="0"/>
        <w:rPr>
          <w:rFonts w:asciiTheme="minorEastAsia" w:eastAsiaTheme="minorEastAsia" w:hAnsiTheme="minorEastAsia"/>
          <w:sz w:val="22"/>
          <w:szCs w:val="24"/>
        </w:rPr>
      </w:pPr>
    </w:p>
    <w:p w14:paraId="4E18933E" w14:textId="77777777" w:rsidR="00DA5731" w:rsidRPr="008A090F" w:rsidRDefault="00DA5731" w:rsidP="00DA5731">
      <w:pPr>
        <w:autoSpaceDE w:val="0"/>
        <w:autoSpaceDN w:val="0"/>
        <w:rPr>
          <w:rFonts w:asciiTheme="minorEastAsia" w:eastAsiaTheme="minorEastAsia" w:hAnsiTheme="minorEastAsia"/>
          <w:sz w:val="22"/>
          <w:szCs w:val="24"/>
        </w:rPr>
      </w:pPr>
    </w:p>
    <w:p w14:paraId="1FD58CB7" w14:textId="77777777" w:rsidR="00DA5731" w:rsidRPr="008A090F" w:rsidRDefault="00DA5731" w:rsidP="00DA5731">
      <w:pPr>
        <w:autoSpaceDE w:val="0"/>
        <w:autoSpaceDN w:val="0"/>
        <w:rPr>
          <w:rFonts w:asciiTheme="minorEastAsia" w:eastAsiaTheme="minorEastAsia" w:hAnsiTheme="minorEastAsia"/>
          <w:sz w:val="22"/>
          <w:szCs w:val="24"/>
        </w:rPr>
      </w:pPr>
    </w:p>
    <w:p w14:paraId="5E83FE21" w14:textId="77777777" w:rsidR="00DA5731" w:rsidRPr="008A090F" w:rsidRDefault="00DA5731" w:rsidP="00DA5731">
      <w:pPr>
        <w:autoSpaceDE w:val="0"/>
        <w:autoSpaceDN w:val="0"/>
        <w:rPr>
          <w:rFonts w:asciiTheme="minorEastAsia" w:eastAsiaTheme="minorEastAsia" w:hAnsiTheme="minorEastAsia"/>
          <w:sz w:val="22"/>
          <w:szCs w:val="24"/>
        </w:rPr>
      </w:pPr>
    </w:p>
    <w:p w14:paraId="08B913EE" w14:textId="77777777" w:rsidR="00DA5731" w:rsidRPr="008A090F" w:rsidRDefault="00DA5731" w:rsidP="00DA5731">
      <w:pPr>
        <w:rPr>
          <w:rFonts w:asciiTheme="minorEastAsia" w:eastAsiaTheme="minorEastAsia" w:hAnsiTheme="minorEastAsia"/>
        </w:rPr>
      </w:pPr>
    </w:p>
    <w:p w14:paraId="3F3E4011" w14:textId="77777777" w:rsidR="00DA5731" w:rsidRPr="008A090F" w:rsidRDefault="00DA5731" w:rsidP="00DA5731">
      <w:pPr>
        <w:autoSpaceDE w:val="0"/>
        <w:autoSpaceDN w:val="0"/>
        <w:rPr>
          <w:rFonts w:asciiTheme="minorEastAsia" w:eastAsiaTheme="minorEastAsia" w:hAnsiTheme="minorEastAsia"/>
          <w:sz w:val="22"/>
          <w:szCs w:val="24"/>
        </w:rPr>
      </w:pPr>
    </w:p>
    <w:p w14:paraId="522CA544" w14:textId="77777777" w:rsidR="00DA5731" w:rsidRPr="008A090F" w:rsidRDefault="00DA5731" w:rsidP="00DA5731">
      <w:pPr>
        <w:autoSpaceDE w:val="0"/>
        <w:autoSpaceDN w:val="0"/>
        <w:rPr>
          <w:rFonts w:asciiTheme="minorEastAsia" w:eastAsiaTheme="minorEastAsia" w:hAnsiTheme="minorEastAsia"/>
          <w:sz w:val="22"/>
        </w:rPr>
      </w:pPr>
    </w:p>
    <w:p w14:paraId="15CCFA6C" w14:textId="77777777" w:rsidR="00DA5731" w:rsidRPr="008A090F" w:rsidRDefault="00DA5731" w:rsidP="008A090F">
      <w:pPr>
        <w:autoSpaceDE w:val="0"/>
        <w:autoSpaceDN w:val="0"/>
        <w:spacing w:line="280" w:lineRule="exact"/>
        <w:jc w:val="left"/>
        <w:rPr>
          <w:rFonts w:asciiTheme="minorEastAsia" w:eastAsiaTheme="minorEastAsia" w:hAnsiTheme="minorEastAsia"/>
          <w:sz w:val="22"/>
          <w:szCs w:val="24"/>
          <w:lang w:eastAsia="zh-TW"/>
        </w:rPr>
      </w:pPr>
    </w:p>
    <w:p w14:paraId="73AFB71B" w14:textId="77777777" w:rsidR="00DA5731" w:rsidRPr="008A090F" w:rsidRDefault="00DA5731" w:rsidP="00DA5731">
      <w:pPr>
        <w:autoSpaceDE w:val="0"/>
        <w:autoSpaceDN w:val="0"/>
        <w:rPr>
          <w:rFonts w:asciiTheme="minorEastAsia" w:eastAsiaTheme="minorEastAsia" w:hAnsiTheme="minorEastAsia"/>
          <w:sz w:val="22"/>
          <w:szCs w:val="24"/>
          <w:lang w:eastAsia="zh-TW"/>
        </w:rPr>
      </w:pPr>
    </w:p>
    <w:p w14:paraId="371077A7" w14:textId="77777777" w:rsidR="00702A17" w:rsidRPr="008A090F" w:rsidRDefault="00702A17" w:rsidP="008A090F">
      <w:pPr>
        <w:autoSpaceDE w:val="0"/>
        <w:autoSpaceDN w:val="0"/>
        <w:jc w:val="left"/>
        <w:rPr>
          <w:rFonts w:asciiTheme="minorEastAsia" w:eastAsiaTheme="minorEastAsia" w:hAnsiTheme="minorEastAsia"/>
          <w:sz w:val="28"/>
          <w:szCs w:val="28"/>
        </w:rPr>
      </w:pPr>
    </w:p>
    <w:p w14:paraId="0DCB0A6D" w14:textId="77777777" w:rsidR="00702A17" w:rsidRPr="008A090F" w:rsidRDefault="00702A17" w:rsidP="008A090F">
      <w:pPr>
        <w:autoSpaceDE w:val="0"/>
        <w:autoSpaceDN w:val="0"/>
        <w:jc w:val="left"/>
        <w:rPr>
          <w:rFonts w:asciiTheme="minorEastAsia" w:eastAsiaTheme="minorEastAsia" w:hAnsiTheme="minorEastAsia"/>
          <w:szCs w:val="21"/>
        </w:rPr>
      </w:pPr>
    </w:p>
    <w:p w14:paraId="415BB963" w14:textId="77777777" w:rsidR="00702A17" w:rsidRPr="008A090F" w:rsidRDefault="00702A17" w:rsidP="008A090F">
      <w:pPr>
        <w:autoSpaceDE w:val="0"/>
        <w:autoSpaceDN w:val="0"/>
        <w:jc w:val="left"/>
        <w:rPr>
          <w:rFonts w:asciiTheme="minorEastAsia" w:eastAsiaTheme="minorEastAsia" w:hAnsiTheme="minorEastAsia"/>
          <w:szCs w:val="21"/>
        </w:rPr>
      </w:pPr>
    </w:p>
    <w:p w14:paraId="76E3D0DF" w14:textId="77777777" w:rsidR="00702A17" w:rsidRPr="008A090F" w:rsidRDefault="00702A17" w:rsidP="008A090F">
      <w:pPr>
        <w:autoSpaceDE w:val="0"/>
        <w:autoSpaceDN w:val="0"/>
        <w:jc w:val="left"/>
        <w:rPr>
          <w:rFonts w:asciiTheme="minorEastAsia" w:eastAsiaTheme="minorEastAsia" w:hAnsiTheme="minorEastAsia"/>
          <w:szCs w:val="21"/>
        </w:rPr>
      </w:pPr>
    </w:p>
    <w:p w14:paraId="1CD0E6E9" w14:textId="77777777" w:rsidR="00DA5731" w:rsidRPr="008A090F" w:rsidRDefault="00DA5731" w:rsidP="00702A17">
      <w:pPr>
        <w:autoSpaceDE w:val="0"/>
        <w:autoSpaceDN w:val="0"/>
        <w:jc w:val="center"/>
        <w:rPr>
          <w:rFonts w:asciiTheme="minorEastAsia" w:eastAsiaTheme="minorEastAsia" w:hAnsiTheme="minorEastAsia"/>
          <w:sz w:val="28"/>
          <w:szCs w:val="28"/>
          <w:lang w:eastAsia="zh-TW"/>
        </w:rPr>
      </w:pPr>
      <w:r w:rsidRPr="008A090F">
        <w:rPr>
          <w:rFonts w:asciiTheme="minorEastAsia" w:eastAsiaTheme="minorEastAsia" w:hAnsiTheme="minorEastAsia" w:hint="eastAsia"/>
          <w:sz w:val="28"/>
          <w:szCs w:val="28"/>
          <w:lang w:eastAsia="zh-TW"/>
        </w:rPr>
        <w:t>監　査　契　約　書</w:t>
      </w:r>
    </w:p>
    <w:p w14:paraId="153741B4" w14:textId="77777777" w:rsidR="00702A17" w:rsidRPr="008A090F" w:rsidRDefault="00702A17" w:rsidP="00702A17">
      <w:pPr>
        <w:autoSpaceDE w:val="0"/>
        <w:autoSpaceDN w:val="0"/>
        <w:rPr>
          <w:rFonts w:asciiTheme="minorEastAsia" w:eastAsiaTheme="minorEastAsia" w:hAnsiTheme="minorEastAsia"/>
          <w:sz w:val="22"/>
          <w:lang w:eastAsia="zh-TW"/>
        </w:rPr>
      </w:pPr>
    </w:p>
    <w:p w14:paraId="03E04DB1" w14:textId="77777777" w:rsidR="00702A17" w:rsidRPr="008A090F" w:rsidRDefault="00702A17" w:rsidP="00702A17">
      <w:pPr>
        <w:autoSpaceDE w:val="0"/>
        <w:autoSpaceDN w:val="0"/>
        <w:rPr>
          <w:rFonts w:asciiTheme="minorEastAsia" w:eastAsiaTheme="minorEastAsia" w:hAnsiTheme="minorEastAsia"/>
          <w:sz w:val="22"/>
          <w:szCs w:val="24"/>
          <w:lang w:eastAsia="zh-TW"/>
        </w:rPr>
      </w:pPr>
    </w:p>
    <w:p w14:paraId="4F1134B9" w14:textId="77777777" w:rsidR="00702A17" w:rsidRPr="008A090F" w:rsidRDefault="00702A17" w:rsidP="00702A17">
      <w:pPr>
        <w:autoSpaceDE w:val="0"/>
        <w:autoSpaceDN w:val="0"/>
        <w:rPr>
          <w:rFonts w:asciiTheme="minorEastAsia" w:eastAsiaTheme="minorEastAsia" w:hAnsiTheme="minorEastAsia"/>
          <w:sz w:val="22"/>
          <w:szCs w:val="24"/>
          <w:lang w:eastAsia="zh-TW"/>
        </w:rPr>
      </w:pPr>
    </w:p>
    <w:p w14:paraId="62208A9A" w14:textId="77777777" w:rsidR="00DA5731" w:rsidRPr="008A090F" w:rsidRDefault="00702A17" w:rsidP="00702A17">
      <w:pPr>
        <w:autoSpaceDE w:val="0"/>
        <w:autoSpaceDN w:val="0"/>
        <w:rPr>
          <w:rFonts w:asciiTheme="minorEastAsia" w:eastAsiaTheme="minorEastAsia" w:hAnsiTheme="minorEastAsia"/>
          <w:sz w:val="22"/>
          <w:szCs w:val="24"/>
          <w:lang w:eastAsia="zh-TW"/>
        </w:rPr>
      </w:pPr>
      <w:r w:rsidRPr="008A090F">
        <w:rPr>
          <w:rFonts w:asciiTheme="minorEastAsia" w:eastAsiaTheme="minorEastAsia" w:hAnsiTheme="minorEastAsia" w:hint="eastAsia"/>
          <w:sz w:val="22"/>
          <w:szCs w:val="24"/>
          <w:lang w:eastAsia="zh-TW"/>
        </w:rPr>
        <w:tab/>
      </w:r>
      <w:r w:rsidR="00DA5731" w:rsidRPr="008A090F">
        <w:rPr>
          <w:rFonts w:asciiTheme="minorEastAsia" w:eastAsiaTheme="minorEastAsia" w:hAnsiTheme="minorEastAsia" w:hint="eastAsia"/>
          <w:sz w:val="22"/>
          <w:szCs w:val="24"/>
          <w:lang w:eastAsia="zh-TW"/>
        </w:rPr>
        <w:t>委嘱者　　○○○○投資事業有限責任組合</w:t>
      </w:r>
    </w:p>
    <w:p w14:paraId="15721748" w14:textId="77777777" w:rsidR="00702A17" w:rsidRPr="008A090F" w:rsidRDefault="00702A17" w:rsidP="00702A17">
      <w:pPr>
        <w:autoSpaceDE w:val="0"/>
        <w:autoSpaceDN w:val="0"/>
        <w:rPr>
          <w:rFonts w:asciiTheme="minorEastAsia" w:eastAsiaTheme="minorEastAsia" w:hAnsiTheme="minorEastAsia"/>
          <w:sz w:val="22"/>
          <w:szCs w:val="24"/>
        </w:rPr>
      </w:pPr>
    </w:p>
    <w:p w14:paraId="54F3D6C2" w14:textId="77777777" w:rsidR="00702A17" w:rsidRPr="008A090F" w:rsidRDefault="00702A17" w:rsidP="00702A17">
      <w:pPr>
        <w:autoSpaceDE w:val="0"/>
        <w:autoSpaceDN w:val="0"/>
        <w:rPr>
          <w:rFonts w:asciiTheme="minorEastAsia" w:eastAsiaTheme="minorEastAsia" w:hAnsiTheme="minorEastAsia"/>
          <w:sz w:val="22"/>
          <w:szCs w:val="24"/>
        </w:rPr>
      </w:pPr>
    </w:p>
    <w:p w14:paraId="2982B3C2" w14:textId="77777777" w:rsidR="00DA5731" w:rsidRPr="008A090F" w:rsidRDefault="00702A17"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lang w:eastAsia="zh-TW"/>
        </w:rPr>
        <w:tab/>
      </w:r>
      <w:r w:rsidR="00DA5731" w:rsidRPr="008A090F">
        <w:rPr>
          <w:rFonts w:asciiTheme="minorEastAsia" w:eastAsiaTheme="minorEastAsia" w:hAnsiTheme="minorEastAsia" w:hint="eastAsia"/>
          <w:sz w:val="22"/>
          <w:szCs w:val="24"/>
        </w:rPr>
        <w:t>受嘱者</w:t>
      </w:r>
    </w:p>
    <w:p w14:paraId="1636E6CE" w14:textId="77777777" w:rsidR="00702A17" w:rsidRPr="008A090F" w:rsidRDefault="00702A17" w:rsidP="00702A17">
      <w:pPr>
        <w:autoSpaceDE w:val="0"/>
        <w:autoSpaceDN w:val="0"/>
        <w:rPr>
          <w:rFonts w:asciiTheme="minorEastAsia" w:eastAsiaTheme="minorEastAsia" w:hAnsiTheme="minorEastAsia"/>
          <w:sz w:val="22"/>
          <w:szCs w:val="24"/>
        </w:rPr>
      </w:pPr>
    </w:p>
    <w:p w14:paraId="534131B2" w14:textId="77777777" w:rsidR="00702A17" w:rsidRPr="008A090F" w:rsidRDefault="00702A17" w:rsidP="00702A17">
      <w:pPr>
        <w:autoSpaceDE w:val="0"/>
        <w:autoSpaceDN w:val="0"/>
        <w:rPr>
          <w:rFonts w:asciiTheme="minorEastAsia" w:eastAsiaTheme="minorEastAsia" w:hAnsiTheme="minorEastAsia"/>
          <w:sz w:val="22"/>
          <w:szCs w:val="24"/>
        </w:rPr>
      </w:pPr>
    </w:p>
    <w:p w14:paraId="071C50BC" w14:textId="77777777" w:rsidR="00DA5731" w:rsidRPr="008A090F" w:rsidRDefault="00DA5731" w:rsidP="00702A17">
      <w:pPr>
        <w:autoSpaceDE w:val="0"/>
        <w:autoSpaceDN w:val="0"/>
        <w:ind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委嘱者と受嘱者とは、公認会計士法</w:t>
      </w:r>
      <w:r w:rsidR="005C0EED" w:rsidRPr="008A090F">
        <w:rPr>
          <w:rFonts w:asciiTheme="minorEastAsia" w:eastAsiaTheme="minorEastAsia" w:hAnsiTheme="minorEastAsia" w:hint="eastAsia"/>
          <w:sz w:val="22"/>
          <w:szCs w:val="24"/>
        </w:rPr>
        <w:t>上</w:t>
      </w:r>
      <w:r w:rsidRPr="008A090F">
        <w:rPr>
          <w:rFonts w:asciiTheme="minorEastAsia" w:eastAsiaTheme="minorEastAsia" w:hAnsiTheme="minorEastAsia" w:hint="eastAsia"/>
          <w:sz w:val="22"/>
          <w:szCs w:val="24"/>
        </w:rPr>
        <w:t>の</w:t>
      </w:r>
      <w:r w:rsidR="005C0EED" w:rsidRPr="008A090F">
        <w:rPr>
          <w:rFonts w:asciiTheme="minorEastAsia" w:eastAsiaTheme="minorEastAsia" w:hAnsiTheme="minorEastAsia" w:hint="eastAsia"/>
          <w:sz w:val="22"/>
          <w:szCs w:val="24"/>
        </w:rPr>
        <w:t>著しい利害関係その他の同法の</w:t>
      </w:r>
      <w:r w:rsidRPr="008A090F">
        <w:rPr>
          <w:rFonts w:asciiTheme="minorEastAsia" w:eastAsiaTheme="minorEastAsia" w:hAnsiTheme="minorEastAsia" w:hint="eastAsia"/>
          <w:sz w:val="22"/>
          <w:szCs w:val="24"/>
        </w:rPr>
        <w:t>業務制限に当たらないこと、及び日本公認会計士協会倫理規則に基づく独立性の保持を確認し、次のとおり監査契約（以下「本契約」という。）を締結する。</w:t>
      </w:r>
    </w:p>
    <w:p w14:paraId="6451F251" w14:textId="77777777" w:rsidR="00DA5731" w:rsidRPr="008A090F" w:rsidRDefault="00DA5731" w:rsidP="00702A17">
      <w:pPr>
        <w:autoSpaceDE w:val="0"/>
        <w:autoSpaceDN w:val="0"/>
        <w:ind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なお、本契約書に添付の「監査約款」は本契約と一体を</w:t>
      </w:r>
      <w:r w:rsidR="00E36703" w:rsidRPr="008A090F">
        <w:rPr>
          <w:rFonts w:asciiTheme="minorEastAsia" w:eastAsiaTheme="minorEastAsia" w:hAnsiTheme="minorEastAsia" w:hint="eastAsia"/>
        </w:rPr>
        <w:t>成す</w:t>
      </w:r>
      <w:r w:rsidRPr="008A090F">
        <w:rPr>
          <w:rFonts w:asciiTheme="minorEastAsia" w:eastAsiaTheme="minorEastAsia" w:hAnsiTheme="minorEastAsia" w:hint="eastAsia"/>
          <w:sz w:val="22"/>
          <w:szCs w:val="24"/>
        </w:rPr>
        <w:t>ものとして、委嘱者と受嘱者とにおいて効力を有するものである。</w:t>
      </w:r>
    </w:p>
    <w:p w14:paraId="36CA0C35" w14:textId="77777777" w:rsidR="00702A17" w:rsidRPr="008A090F" w:rsidRDefault="00702A17" w:rsidP="00702A17">
      <w:pPr>
        <w:autoSpaceDE w:val="0"/>
        <w:autoSpaceDN w:val="0"/>
        <w:rPr>
          <w:rFonts w:asciiTheme="minorEastAsia" w:eastAsiaTheme="minorEastAsia" w:hAnsiTheme="minorEastAsia"/>
          <w:sz w:val="22"/>
          <w:szCs w:val="24"/>
        </w:rPr>
      </w:pPr>
    </w:p>
    <w:p w14:paraId="00430D9F" w14:textId="77777777" w:rsidR="00702A17" w:rsidRPr="008A090F" w:rsidRDefault="00702A17" w:rsidP="00702A17">
      <w:pPr>
        <w:autoSpaceDE w:val="0"/>
        <w:autoSpaceDN w:val="0"/>
        <w:rPr>
          <w:rFonts w:asciiTheme="minorEastAsia" w:eastAsiaTheme="minorEastAsia" w:hAnsiTheme="minorEastAsia"/>
          <w:sz w:val="22"/>
          <w:szCs w:val="24"/>
        </w:rPr>
      </w:pPr>
    </w:p>
    <w:p w14:paraId="276E415D" w14:textId="77777777" w:rsidR="00DA5731" w:rsidRPr="008A090F" w:rsidRDefault="00DA5731"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１．監査の目的及び範囲</w:t>
      </w:r>
    </w:p>
    <w:p w14:paraId="4BCE53E5" w14:textId="0B84714B" w:rsidR="00DA5731" w:rsidRPr="008A090F" w:rsidRDefault="00DA5731" w:rsidP="00702A17">
      <w:pPr>
        <w:autoSpaceDE w:val="0"/>
        <w:autoSpaceDN w:val="0"/>
        <w:ind w:leftChars="100" w:left="210"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受嘱者は、「投資事業有限責任組合契約に関する法律」第８条第２項に基づき、独立の立場から、委嘱者たる○○○○投資事業有限責任組合（以下「有責組合」という。）の財務諸表等、すなわち、貸借対照表、損益計算書、重要な会計方針</w:t>
      </w:r>
      <w:r w:rsidR="00F92C1A" w:rsidRPr="00F92C1A">
        <w:rPr>
          <w:rFonts w:asciiTheme="minorEastAsia" w:eastAsiaTheme="minorEastAsia" w:hAnsiTheme="minorEastAsia" w:hint="eastAsia"/>
          <w:sz w:val="22"/>
          <w:szCs w:val="24"/>
        </w:rPr>
        <w:t>及び</w:t>
      </w:r>
      <w:r w:rsidRPr="008A090F">
        <w:rPr>
          <w:rFonts w:asciiTheme="minorEastAsia" w:eastAsiaTheme="minorEastAsia" w:hAnsiTheme="minorEastAsia" w:hint="eastAsia"/>
          <w:sz w:val="22"/>
          <w:szCs w:val="24"/>
        </w:rPr>
        <w:t>その他の注記並びに附属明細書（</w:t>
      </w:r>
      <w:r w:rsidR="00F92C1A" w:rsidRPr="00F92C1A">
        <w:rPr>
          <w:rFonts w:asciiTheme="minorEastAsia" w:eastAsiaTheme="minorEastAsia" w:hAnsiTheme="minorEastAsia" w:hint="eastAsia"/>
          <w:sz w:val="22"/>
          <w:szCs w:val="24"/>
        </w:rPr>
        <w:t>貸借対照表及び損益計算書に係るもの</w:t>
      </w:r>
      <w:r w:rsidRPr="008A090F">
        <w:rPr>
          <w:rFonts w:asciiTheme="minorEastAsia" w:eastAsiaTheme="minorEastAsia" w:hAnsiTheme="minorEastAsia" w:hint="eastAsia"/>
          <w:sz w:val="22"/>
          <w:szCs w:val="24"/>
        </w:rPr>
        <w:t>に限る。）に対する意見を表明することを目的として、監査を実施する。</w:t>
      </w:r>
    </w:p>
    <w:p w14:paraId="238B550B" w14:textId="77777777" w:rsidR="0077383F" w:rsidRPr="008A090F" w:rsidRDefault="0077383F" w:rsidP="00702A17">
      <w:pPr>
        <w:autoSpaceDE w:val="0"/>
        <w:autoSpaceDN w:val="0"/>
        <w:rPr>
          <w:rFonts w:asciiTheme="minorEastAsia" w:eastAsiaTheme="minorEastAsia" w:hAnsiTheme="minorEastAsia"/>
          <w:sz w:val="22"/>
          <w:szCs w:val="24"/>
        </w:rPr>
      </w:pPr>
    </w:p>
    <w:p w14:paraId="334A4C02" w14:textId="77777777" w:rsidR="00DA5731" w:rsidRPr="008A090F" w:rsidRDefault="00DA5731"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２．監査の対象となる事業年度</w:t>
      </w:r>
    </w:p>
    <w:p w14:paraId="4452A75E" w14:textId="77777777" w:rsidR="00702A17" w:rsidRPr="008A090F" w:rsidRDefault="00702A17" w:rsidP="00702A17">
      <w:pPr>
        <w:autoSpaceDE w:val="0"/>
        <w:autoSpaceDN w:val="0"/>
        <w:rPr>
          <w:rFonts w:asciiTheme="minorEastAsia" w:eastAsiaTheme="minorEastAsia" w:hAnsiTheme="minorEastAsia"/>
          <w:sz w:val="22"/>
          <w:szCs w:val="24"/>
        </w:rPr>
      </w:pPr>
    </w:p>
    <w:p w14:paraId="31EB954B" w14:textId="77777777" w:rsidR="00702A17" w:rsidRPr="008A090F" w:rsidRDefault="00702A17"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ab/>
        <w:t xml:space="preserve">　　　　　　　　自　　　　年　　　月　　　日</w:t>
      </w:r>
    </w:p>
    <w:p w14:paraId="35CB3769" w14:textId="77777777" w:rsidR="00702A17" w:rsidRPr="008A090F" w:rsidRDefault="00702A17" w:rsidP="00702A17">
      <w:pPr>
        <w:autoSpaceDE w:val="0"/>
        <w:autoSpaceDN w:val="0"/>
        <w:ind w:firstLineChars="200" w:firstLine="44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第　　　期</w:t>
      </w:r>
    </w:p>
    <w:p w14:paraId="501996D4" w14:textId="77777777" w:rsidR="00702A17" w:rsidRPr="008A090F" w:rsidRDefault="00702A17"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lastRenderedPageBreak/>
        <w:tab/>
        <w:t xml:space="preserve">　　　　　　　　至　　　　年　　　月　　　日</w:t>
      </w:r>
    </w:p>
    <w:p w14:paraId="00BC1B23" w14:textId="77777777" w:rsidR="00702A17" w:rsidRDefault="00702A17" w:rsidP="00702A17">
      <w:pPr>
        <w:autoSpaceDE w:val="0"/>
        <w:autoSpaceDN w:val="0"/>
        <w:rPr>
          <w:rFonts w:asciiTheme="minorEastAsia" w:eastAsiaTheme="minorEastAsia" w:hAnsiTheme="minorEastAsia"/>
          <w:sz w:val="22"/>
          <w:szCs w:val="24"/>
        </w:rPr>
      </w:pPr>
    </w:p>
    <w:p w14:paraId="5DC323DA" w14:textId="77777777" w:rsidR="00AF0B20" w:rsidRPr="008A090F" w:rsidRDefault="00AF0B20" w:rsidP="00702A17">
      <w:pPr>
        <w:autoSpaceDE w:val="0"/>
        <w:autoSpaceDN w:val="0"/>
        <w:rPr>
          <w:rFonts w:asciiTheme="minorEastAsia" w:eastAsiaTheme="minorEastAsia" w:hAnsiTheme="minorEastAsia"/>
          <w:sz w:val="22"/>
          <w:szCs w:val="24"/>
        </w:rPr>
      </w:pPr>
    </w:p>
    <w:p w14:paraId="4B69B234" w14:textId="4A7FC134" w:rsidR="00DA5731" w:rsidRPr="008A090F" w:rsidRDefault="00DA5731"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３．指定社員の通知</w:t>
      </w:r>
      <w:r w:rsidR="00925CCE" w:rsidRPr="00C02941">
        <w:rPr>
          <w:rFonts w:ascii="ＭＳ 明朝" w:hAnsi="ＭＳ 明朝" w:hint="eastAsia"/>
          <w:sz w:val="22"/>
          <w:szCs w:val="24"/>
        </w:rPr>
        <w:t>（注）</w:t>
      </w:r>
    </w:p>
    <w:p w14:paraId="30E66057" w14:textId="77777777" w:rsidR="00DA5731" w:rsidRPr="008A090F" w:rsidRDefault="00DA5731" w:rsidP="00702A17">
      <w:pPr>
        <w:autoSpaceDE w:val="0"/>
        <w:autoSpaceDN w:val="0"/>
        <w:ind w:leftChars="100" w:left="210"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受嘱者は公認会計士法第34条の10の４に基づき、本契約における監査証明業務を指定証明とし、下記の社員を業務を担当する社員として指定し、本契約成立時に委嘱者に通知したものとする。</w:t>
      </w:r>
    </w:p>
    <w:p w14:paraId="110ABAAE" w14:textId="77777777" w:rsidR="00DA5731" w:rsidRPr="008A090F" w:rsidRDefault="00DA5731" w:rsidP="00DA5731">
      <w:pPr>
        <w:rPr>
          <w:rFonts w:asciiTheme="minorEastAsia" w:eastAsiaTheme="minorEastAsia" w:hAnsiTheme="minorEastAsia"/>
        </w:rPr>
      </w:pPr>
    </w:p>
    <w:p w14:paraId="63A86D37" w14:textId="019F8E4F" w:rsidR="00702A17" w:rsidRPr="008A090F" w:rsidRDefault="00702A17" w:rsidP="008A090F">
      <w:pPr>
        <w:autoSpaceDE w:val="0"/>
        <w:autoSpaceDN w:val="0"/>
        <w:ind w:leftChars="100" w:left="210" w:firstLineChars="100" w:firstLine="220"/>
        <w:rPr>
          <w:rFonts w:asciiTheme="minorEastAsia" w:eastAsiaTheme="minorEastAsia" w:hAnsiTheme="minorEastAsia"/>
          <w:sz w:val="22"/>
          <w:szCs w:val="24"/>
          <w:lang w:eastAsia="zh-TW"/>
        </w:rPr>
      </w:pPr>
      <w:r w:rsidRPr="008A090F">
        <w:rPr>
          <w:rFonts w:asciiTheme="minorEastAsia" w:eastAsiaTheme="minorEastAsia" w:hAnsiTheme="minorEastAsia" w:hint="eastAsia"/>
          <w:sz w:val="22"/>
          <w:szCs w:val="24"/>
          <w:lang w:eastAsia="zh-TW"/>
        </w:rPr>
        <w:t>公認会計士　○　○　○　○</w:t>
      </w:r>
    </w:p>
    <w:p w14:paraId="4F72C62C" w14:textId="77777777" w:rsidR="00DA5731" w:rsidRPr="008A090F" w:rsidRDefault="00DA5731" w:rsidP="008A090F">
      <w:pPr>
        <w:ind w:leftChars="100" w:left="210"/>
        <w:rPr>
          <w:rFonts w:asciiTheme="minorEastAsia" w:eastAsiaTheme="minorEastAsia" w:hAnsiTheme="minorEastAsia"/>
        </w:rPr>
      </w:pPr>
    </w:p>
    <w:p w14:paraId="0129751B" w14:textId="29F4FDC4" w:rsidR="00702A17" w:rsidRDefault="00702A17" w:rsidP="008A090F">
      <w:pPr>
        <w:autoSpaceDE w:val="0"/>
        <w:autoSpaceDN w:val="0"/>
        <w:ind w:leftChars="100" w:left="210"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lang w:eastAsia="zh-TW"/>
        </w:rPr>
        <w:t>公認会計士　○　○　○　○</w:t>
      </w:r>
    </w:p>
    <w:p w14:paraId="5ADAB1F9" w14:textId="77777777" w:rsidR="0002482E" w:rsidRDefault="0002482E" w:rsidP="008A090F">
      <w:pPr>
        <w:autoSpaceDE w:val="0"/>
        <w:autoSpaceDN w:val="0"/>
        <w:ind w:leftChars="100" w:left="210" w:firstLineChars="100" w:firstLine="220"/>
        <w:rPr>
          <w:rFonts w:asciiTheme="minorEastAsia" w:eastAsiaTheme="minorEastAsia" w:hAnsiTheme="minorEastAsia"/>
          <w:sz w:val="22"/>
          <w:szCs w:val="24"/>
        </w:rPr>
      </w:pPr>
    </w:p>
    <w:p w14:paraId="154A764A" w14:textId="50E49769" w:rsidR="0002482E" w:rsidRPr="008A090F" w:rsidRDefault="0002482E" w:rsidP="008A090F">
      <w:pPr>
        <w:autoSpaceDE w:val="0"/>
        <w:autoSpaceDN w:val="0"/>
        <w:ind w:leftChars="100" w:left="210" w:firstLineChars="100" w:firstLine="220"/>
        <w:rPr>
          <w:rFonts w:asciiTheme="minorEastAsia" w:eastAsiaTheme="minorEastAsia" w:hAnsiTheme="minorEastAsia"/>
          <w:sz w:val="22"/>
          <w:szCs w:val="24"/>
        </w:rPr>
      </w:pPr>
      <w:r w:rsidRPr="0002482E">
        <w:rPr>
          <w:rFonts w:asciiTheme="minorEastAsia" w:eastAsiaTheme="minorEastAsia" w:hAnsiTheme="minorEastAsia" w:hint="eastAsia"/>
          <w:sz w:val="22"/>
          <w:szCs w:val="24"/>
        </w:rPr>
        <w:t>（注）指定社員制度を利用しない場合には、以下のとおり記載する。</w:t>
      </w:r>
    </w:p>
    <w:tbl>
      <w:tblPr>
        <w:tblStyle w:val="af2"/>
        <w:tblW w:w="8642" w:type="dxa"/>
        <w:tblLook w:val="04A0" w:firstRow="1" w:lastRow="0" w:firstColumn="1" w:lastColumn="0" w:noHBand="0" w:noVBand="1"/>
      </w:tblPr>
      <w:tblGrid>
        <w:gridCol w:w="8642"/>
      </w:tblGrid>
      <w:tr w:rsidR="007D756F" w14:paraId="4F80C8B9" w14:textId="77777777" w:rsidTr="00421FAE">
        <w:tc>
          <w:tcPr>
            <w:tcW w:w="8642" w:type="dxa"/>
          </w:tcPr>
          <w:p w14:paraId="2944E174" w14:textId="77777777" w:rsidR="007D756F" w:rsidRPr="007D756F" w:rsidRDefault="007D756F" w:rsidP="007D756F">
            <w:pPr>
              <w:autoSpaceDE w:val="0"/>
              <w:autoSpaceDN w:val="0"/>
              <w:rPr>
                <w:rFonts w:asciiTheme="minorEastAsia" w:eastAsiaTheme="minorEastAsia" w:hAnsiTheme="minorEastAsia"/>
                <w:sz w:val="22"/>
                <w:szCs w:val="24"/>
              </w:rPr>
            </w:pPr>
            <w:r w:rsidRPr="007D756F">
              <w:rPr>
                <w:rFonts w:asciiTheme="minorEastAsia" w:eastAsiaTheme="minorEastAsia" w:hAnsiTheme="minorEastAsia" w:hint="eastAsia"/>
                <w:sz w:val="22"/>
                <w:szCs w:val="24"/>
              </w:rPr>
              <w:t>３．業務執行社員の氏名</w:t>
            </w:r>
          </w:p>
          <w:p w14:paraId="5289D683" w14:textId="77777777" w:rsidR="007D756F" w:rsidRPr="007D756F" w:rsidRDefault="007D756F" w:rsidP="007D756F">
            <w:pPr>
              <w:autoSpaceDE w:val="0"/>
              <w:autoSpaceDN w:val="0"/>
              <w:rPr>
                <w:rFonts w:asciiTheme="minorEastAsia" w:eastAsiaTheme="minorEastAsia" w:hAnsiTheme="minorEastAsia"/>
                <w:sz w:val="22"/>
                <w:szCs w:val="24"/>
              </w:rPr>
            </w:pPr>
          </w:p>
          <w:p w14:paraId="0CF74259" w14:textId="6C86A3E3" w:rsidR="007D756F" w:rsidRPr="007D756F" w:rsidRDefault="007D756F" w:rsidP="007D756F">
            <w:pPr>
              <w:autoSpaceDE w:val="0"/>
              <w:autoSpaceDN w:val="0"/>
              <w:ind w:leftChars="200" w:left="420"/>
              <w:rPr>
                <w:rFonts w:asciiTheme="minorEastAsia" w:eastAsiaTheme="minorEastAsia" w:hAnsiTheme="minorEastAsia"/>
                <w:sz w:val="22"/>
                <w:szCs w:val="24"/>
              </w:rPr>
            </w:pPr>
            <w:r w:rsidRPr="007D756F">
              <w:rPr>
                <w:rFonts w:asciiTheme="minorEastAsia" w:eastAsiaTheme="minorEastAsia" w:hAnsiTheme="minorEastAsia" w:hint="eastAsia"/>
                <w:sz w:val="22"/>
                <w:szCs w:val="24"/>
              </w:rPr>
              <w:t>公認会計士　○　○　○　○</w:t>
            </w:r>
          </w:p>
          <w:p w14:paraId="04B9133F" w14:textId="77777777" w:rsidR="007D756F" w:rsidRPr="007D756F" w:rsidRDefault="007D756F" w:rsidP="007D756F">
            <w:pPr>
              <w:autoSpaceDE w:val="0"/>
              <w:autoSpaceDN w:val="0"/>
              <w:rPr>
                <w:rFonts w:asciiTheme="minorEastAsia" w:eastAsiaTheme="minorEastAsia" w:hAnsiTheme="minorEastAsia"/>
                <w:sz w:val="22"/>
                <w:szCs w:val="24"/>
              </w:rPr>
            </w:pPr>
          </w:p>
          <w:p w14:paraId="1C1E3FC2" w14:textId="4306FBE5" w:rsidR="007D756F" w:rsidRDefault="007D756F" w:rsidP="007D756F">
            <w:pPr>
              <w:autoSpaceDE w:val="0"/>
              <w:autoSpaceDN w:val="0"/>
              <w:ind w:leftChars="200" w:left="420"/>
              <w:rPr>
                <w:rFonts w:asciiTheme="minorEastAsia" w:eastAsiaTheme="minorEastAsia" w:hAnsiTheme="minorEastAsia"/>
                <w:sz w:val="22"/>
                <w:szCs w:val="24"/>
              </w:rPr>
            </w:pPr>
            <w:r w:rsidRPr="007D756F">
              <w:rPr>
                <w:rFonts w:asciiTheme="minorEastAsia" w:eastAsiaTheme="minorEastAsia" w:hAnsiTheme="minorEastAsia" w:hint="eastAsia"/>
                <w:sz w:val="22"/>
                <w:szCs w:val="24"/>
              </w:rPr>
              <w:t>公認会計士　○　○　○　○</w:t>
            </w:r>
          </w:p>
        </w:tc>
      </w:tr>
    </w:tbl>
    <w:p w14:paraId="2E7E4E99" w14:textId="77777777" w:rsidR="00702A17" w:rsidRDefault="00702A17" w:rsidP="00702A17">
      <w:pPr>
        <w:autoSpaceDE w:val="0"/>
        <w:autoSpaceDN w:val="0"/>
        <w:rPr>
          <w:rFonts w:asciiTheme="minorEastAsia" w:eastAsiaTheme="minorEastAsia" w:hAnsiTheme="minorEastAsia"/>
          <w:sz w:val="22"/>
          <w:szCs w:val="24"/>
        </w:rPr>
      </w:pPr>
    </w:p>
    <w:p w14:paraId="0A5160B3" w14:textId="77777777" w:rsidR="00AF0B20" w:rsidRPr="008A090F" w:rsidRDefault="00AF0B20" w:rsidP="00702A17">
      <w:pPr>
        <w:autoSpaceDE w:val="0"/>
        <w:autoSpaceDN w:val="0"/>
        <w:rPr>
          <w:rFonts w:asciiTheme="minorEastAsia" w:eastAsiaTheme="minorEastAsia" w:hAnsiTheme="minorEastAsia"/>
          <w:sz w:val="22"/>
          <w:szCs w:val="24"/>
        </w:rPr>
      </w:pPr>
    </w:p>
    <w:p w14:paraId="617BE1E5" w14:textId="19FAC851" w:rsidR="00DA5731" w:rsidRPr="008A090F" w:rsidRDefault="0058341A" w:rsidP="00702A17">
      <w:pPr>
        <w:autoSpaceDE w:val="0"/>
        <w:autoSpaceDN w:val="0"/>
        <w:rPr>
          <w:rFonts w:asciiTheme="minorEastAsia" w:eastAsiaTheme="minorEastAsia" w:hAnsiTheme="minorEastAsia"/>
          <w:sz w:val="22"/>
          <w:szCs w:val="24"/>
        </w:rPr>
      </w:pPr>
      <w:r>
        <w:rPr>
          <w:rFonts w:asciiTheme="minorEastAsia" w:eastAsiaTheme="minorEastAsia" w:hAnsiTheme="minorEastAsia" w:hint="eastAsia"/>
          <w:sz w:val="22"/>
          <w:szCs w:val="24"/>
        </w:rPr>
        <w:t>４</w:t>
      </w:r>
      <w:r w:rsidR="00DA5731" w:rsidRPr="008A090F">
        <w:rPr>
          <w:rFonts w:asciiTheme="minorEastAsia" w:eastAsiaTheme="minorEastAsia" w:hAnsiTheme="minorEastAsia" w:hint="eastAsia"/>
          <w:sz w:val="22"/>
          <w:szCs w:val="24"/>
        </w:rPr>
        <w:t>．監査報告書の提出時期</w:t>
      </w:r>
    </w:p>
    <w:p w14:paraId="6895F7EA" w14:textId="77777777" w:rsidR="00DA5731" w:rsidRPr="008A090F" w:rsidRDefault="00DA5731" w:rsidP="00DA5731">
      <w:pPr>
        <w:rPr>
          <w:rFonts w:asciiTheme="minorEastAsia" w:eastAsiaTheme="minorEastAsia" w:hAnsiTheme="minorEastAsia"/>
        </w:rPr>
      </w:pPr>
    </w:p>
    <w:p w14:paraId="5C54B129" w14:textId="77777777" w:rsidR="00702A17" w:rsidRPr="008A090F" w:rsidRDefault="00702A17" w:rsidP="00702A17">
      <w:pPr>
        <w:tabs>
          <w:tab w:val="left" w:pos="4962"/>
        </w:tabs>
        <w:autoSpaceDE w:val="0"/>
        <w:autoSpaceDN w:val="0"/>
        <w:ind w:leftChars="300" w:left="63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 xml:space="preserve">　　　年　　　月</w:t>
      </w:r>
    </w:p>
    <w:p w14:paraId="381D53FA" w14:textId="77777777" w:rsidR="009813D6" w:rsidRDefault="009813D6" w:rsidP="00AF0B20">
      <w:pPr>
        <w:tabs>
          <w:tab w:val="left" w:pos="4962"/>
        </w:tabs>
        <w:autoSpaceDE w:val="0"/>
        <w:autoSpaceDN w:val="0"/>
        <w:rPr>
          <w:rFonts w:asciiTheme="minorEastAsia" w:eastAsiaTheme="minorEastAsia" w:hAnsiTheme="minorEastAsia"/>
          <w:sz w:val="22"/>
          <w:szCs w:val="24"/>
        </w:rPr>
      </w:pPr>
    </w:p>
    <w:p w14:paraId="271552A7" w14:textId="77777777" w:rsidR="00AF0B20" w:rsidRPr="008A090F" w:rsidRDefault="00AF0B20" w:rsidP="00AF0B20">
      <w:pPr>
        <w:tabs>
          <w:tab w:val="left" w:pos="4962"/>
        </w:tabs>
        <w:autoSpaceDE w:val="0"/>
        <w:autoSpaceDN w:val="0"/>
        <w:rPr>
          <w:rFonts w:asciiTheme="minorEastAsia" w:eastAsiaTheme="minorEastAsia" w:hAnsiTheme="minorEastAsia"/>
          <w:sz w:val="22"/>
          <w:szCs w:val="24"/>
        </w:rPr>
      </w:pPr>
    </w:p>
    <w:p w14:paraId="582B6EBE" w14:textId="44E38E43" w:rsidR="009813D6" w:rsidRPr="008A090F" w:rsidRDefault="0058341A" w:rsidP="009813D6">
      <w:pPr>
        <w:rPr>
          <w:rFonts w:asciiTheme="minorEastAsia" w:eastAsiaTheme="minorEastAsia" w:hAnsiTheme="minorEastAsia"/>
          <w:sz w:val="22"/>
        </w:rPr>
      </w:pPr>
      <w:r>
        <w:rPr>
          <w:rFonts w:asciiTheme="minorEastAsia" w:eastAsiaTheme="minorEastAsia" w:hAnsiTheme="minorEastAsia" w:hint="eastAsia"/>
          <w:sz w:val="22"/>
        </w:rPr>
        <w:t>５</w:t>
      </w:r>
      <w:r w:rsidR="009813D6" w:rsidRPr="008A090F">
        <w:rPr>
          <w:rFonts w:asciiTheme="minorEastAsia" w:eastAsiaTheme="minorEastAsia" w:hAnsiTheme="minorEastAsia" w:hint="eastAsia"/>
          <w:sz w:val="22"/>
        </w:rPr>
        <w:t>．監査報告書の配布及び利用制限（注）</w:t>
      </w:r>
    </w:p>
    <w:p w14:paraId="15444F76" w14:textId="77777777" w:rsidR="009813D6" w:rsidRPr="008A090F" w:rsidRDefault="009813D6" w:rsidP="009813D6">
      <w:pPr>
        <w:ind w:leftChars="100" w:left="210" w:firstLineChars="100" w:firstLine="220"/>
        <w:rPr>
          <w:rFonts w:asciiTheme="minorEastAsia" w:eastAsiaTheme="minorEastAsia" w:hAnsiTheme="minorEastAsia"/>
          <w:sz w:val="22"/>
        </w:rPr>
      </w:pPr>
      <w:r w:rsidRPr="008A090F">
        <w:rPr>
          <w:rFonts w:asciiTheme="minorEastAsia" w:eastAsiaTheme="minorEastAsia" w:hAnsiTheme="minorEastAsia" w:hint="eastAsia"/>
          <w:sz w:val="22"/>
        </w:rPr>
        <w:t>本契約に基づく監査報告書は、委嘱者の無限責任組合員及び有限責任組合員のみを利用者として想定しており、</w:t>
      </w:r>
      <w:r w:rsidR="00227619" w:rsidRPr="008A090F">
        <w:rPr>
          <w:rFonts w:asciiTheme="minorEastAsia" w:eastAsiaTheme="minorEastAsia" w:hAnsiTheme="minorEastAsia" w:hint="eastAsia"/>
          <w:sz w:val="22"/>
        </w:rPr>
        <w:t>委嘱者は、本契約に基づく監査報告書を</w:t>
      </w:r>
      <w:r w:rsidRPr="008A090F">
        <w:rPr>
          <w:rFonts w:asciiTheme="minorEastAsia" w:eastAsiaTheme="minorEastAsia" w:hAnsiTheme="minorEastAsia" w:hint="eastAsia"/>
          <w:sz w:val="22"/>
        </w:rPr>
        <w:t>無限責任組合員及び有限責任組合員以外に利用</w:t>
      </w:r>
      <w:r w:rsidR="00227619" w:rsidRPr="008A090F">
        <w:rPr>
          <w:rFonts w:asciiTheme="minorEastAsia" w:eastAsiaTheme="minorEastAsia" w:hAnsiTheme="minorEastAsia" w:hint="eastAsia"/>
          <w:sz w:val="22"/>
        </w:rPr>
        <w:t>させてはならず、</w:t>
      </w:r>
      <w:r w:rsidRPr="008A090F">
        <w:rPr>
          <w:rFonts w:asciiTheme="minorEastAsia" w:eastAsiaTheme="minorEastAsia" w:hAnsiTheme="minorEastAsia" w:hint="eastAsia"/>
          <w:sz w:val="22"/>
        </w:rPr>
        <w:t>また、無限責任組合員、有限責任組合員、</w:t>
      </w:r>
      <w:r w:rsidR="00227619" w:rsidRPr="008A090F">
        <w:rPr>
          <w:rFonts w:asciiTheme="minorEastAsia" w:eastAsiaTheme="minorEastAsia" w:hAnsiTheme="minorEastAsia" w:hint="eastAsia"/>
          <w:sz w:val="22"/>
        </w:rPr>
        <w:t>委嘱者</w:t>
      </w:r>
      <w:r w:rsidRPr="008A090F">
        <w:rPr>
          <w:rFonts w:asciiTheme="minorEastAsia" w:eastAsiaTheme="minorEastAsia" w:hAnsiTheme="minorEastAsia" w:hint="eastAsia"/>
          <w:sz w:val="22"/>
        </w:rPr>
        <w:t>の債権者及び○○○以外に配布</w:t>
      </w:r>
      <w:r w:rsidR="00227619" w:rsidRPr="008A090F">
        <w:rPr>
          <w:rFonts w:asciiTheme="minorEastAsia" w:eastAsiaTheme="minorEastAsia" w:hAnsiTheme="minorEastAsia" w:hint="eastAsia"/>
          <w:sz w:val="22"/>
        </w:rPr>
        <w:t>してはならない</w:t>
      </w:r>
      <w:r w:rsidRPr="008A090F">
        <w:rPr>
          <w:rFonts w:asciiTheme="minorEastAsia" w:eastAsiaTheme="minorEastAsia" w:hAnsiTheme="minorEastAsia" w:hint="eastAsia"/>
          <w:sz w:val="22"/>
        </w:rPr>
        <w:t>。</w:t>
      </w:r>
    </w:p>
    <w:p w14:paraId="78A90C93" w14:textId="77777777" w:rsidR="009813D6" w:rsidRPr="008A090F" w:rsidRDefault="009813D6" w:rsidP="009813D6">
      <w:pPr>
        <w:rPr>
          <w:rFonts w:asciiTheme="minorEastAsia" w:eastAsiaTheme="minorEastAsia" w:hAnsiTheme="minorEastAsia"/>
          <w:color w:val="FF0000"/>
          <w:sz w:val="22"/>
          <w:u w:val="single"/>
        </w:rPr>
      </w:pPr>
    </w:p>
    <w:p w14:paraId="085451C7" w14:textId="77777777" w:rsidR="009813D6" w:rsidRPr="008A090F" w:rsidRDefault="009813D6" w:rsidP="000C0841">
      <w:pPr>
        <w:ind w:leftChars="200" w:left="420"/>
        <w:rPr>
          <w:rFonts w:asciiTheme="minorEastAsia" w:eastAsiaTheme="minorEastAsia" w:hAnsiTheme="minorEastAsia"/>
          <w:sz w:val="22"/>
        </w:rPr>
      </w:pPr>
      <w:r w:rsidRPr="008A090F">
        <w:rPr>
          <w:rFonts w:asciiTheme="minorEastAsia" w:eastAsiaTheme="minorEastAsia" w:hAnsiTheme="minorEastAsia" w:hint="eastAsia"/>
          <w:sz w:val="22"/>
        </w:rPr>
        <w:t>（注）監査報告書の配布又は利用制限を付さない場合は、削除又は修正する。</w:t>
      </w:r>
    </w:p>
    <w:p w14:paraId="25D1E1D6" w14:textId="3A459B7F" w:rsidR="00702A17" w:rsidRPr="008A090F" w:rsidRDefault="009813D6" w:rsidP="000C0841">
      <w:pPr>
        <w:autoSpaceDE w:val="0"/>
        <w:autoSpaceDN w:val="0"/>
        <w:ind w:leftChars="400" w:left="840" w:firstLineChars="100" w:firstLine="220"/>
        <w:rPr>
          <w:rFonts w:asciiTheme="minorEastAsia" w:eastAsiaTheme="minorEastAsia" w:hAnsiTheme="minorEastAsia"/>
          <w:sz w:val="22"/>
        </w:rPr>
      </w:pPr>
      <w:r w:rsidRPr="008A090F">
        <w:rPr>
          <w:rFonts w:asciiTheme="minorEastAsia" w:eastAsiaTheme="minorEastAsia" w:hAnsiTheme="minorEastAsia" w:hint="eastAsia"/>
          <w:sz w:val="22"/>
        </w:rPr>
        <w:lastRenderedPageBreak/>
        <w:t>なお、本条文については、業種別委員会実務指針第38号「投資事業有限責任組合における会計上及び監査上の取扱い」付録５（注</w:t>
      </w:r>
      <w:r w:rsidR="00F865CC">
        <w:rPr>
          <w:rFonts w:asciiTheme="minorEastAsia" w:eastAsiaTheme="minorEastAsia" w:hAnsiTheme="minorEastAsia" w:hint="eastAsia"/>
          <w:sz w:val="22"/>
        </w:rPr>
        <w:t>６</w:t>
      </w:r>
      <w:r w:rsidRPr="008A090F">
        <w:rPr>
          <w:rFonts w:asciiTheme="minorEastAsia" w:eastAsiaTheme="minorEastAsia" w:hAnsiTheme="minorEastAsia" w:hint="eastAsia"/>
          <w:sz w:val="22"/>
        </w:rPr>
        <w:t>）を参照すること。</w:t>
      </w:r>
    </w:p>
    <w:p w14:paraId="7FD19E76" w14:textId="77777777" w:rsidR="009813D6" w:rsidRPr="008A090F" w:rsidRDefault="009813D6" w:rsidP="009813D6">
      <w:pPr>
        <w:autoSpaceDE w:val="0"/>
        <w:autoSpaceDN w:val="0"/>
        <w:ind w:left="880" w:hangingChars="400" w:hanging="880"/>
        <w:rPr>
          <w:rFonts w:asciiTheme="minorEastAsia" w:eastAsiaTheme="minorEastAsia" w:hAnsiTheme="minorEastAsia"/>
          <w:sz w:val="22"/>
          <w:szCs w:val="24"/>
        </w:rPr>
      </w:pPr>
    </w:p>
    <w:p w14:paraId="27B91F43" w14:textId="68D57B13" w:rsidR="00DA5731" w:rsidRPr="008A090F" w:rsidRDefault="0058341A" w:rsidP="00702A17">
      <w:pPr>
        <w:autoSpaceDE w:val="0"/>
        <w:autoSpaceDN w:val="0"/>
        <w:ind w:left="220" w:hangingChars="100" w:hanging="220"/>
        <w:rPr>
          <w:rFonts w:asciiTheme="minorEastAsia" w:eastAsiaTheme="minorEastAsia" w:hAnsiTheme="minorEastAsia"/>
          <w:sz w:val="22"/>
          <w:szCs w:val="24"/>
        </w:rPr>
      </w:pPr>
      <w:r>
        <w:rPr>
          <w:rFonts w:asciiTheme="minorEastAsia" w:eastAsiaTheme="minorEastAsia" w:hAnsiTheme="minorEastAsia" w:hint="eastAsia"/>
          <w:sz w:val="22"/>
          <w:szCs w:val="24"/>
        </w:rPr>
        <w:t>６</w:t>
      </w:r>
      <w:r w:rsidR="00DA5731" w:rsidRPr="008A090F">
        <w:rPr>
          <w:rFonts w:asciiTheme="minorEastAsia" w:eastAsiaTheme="minorEastAsia" w:hAnsiTheme="minorEastAsia" w:hint="eastAsia"/>
          <w:sz w:val="22"/>
          <w:szCs w:val="24"/>
        </w:rPr>
        <w:t>．受嘱者との連絡に当たる委嘱者の無限責任組合員又はその使用人若しくは代理人の氏名及び役職名又は所属部課</w:t>
      </w:r>
    </w:p>
    <w:p w14:paraId="03F113B4" w14:textId="77777777" w:rsidR="00702A17" w:rsidRDefault="00702A17" w:rsidP="00702A17">
      <w:pPr>
        <w:autoSpaceDE w:val="0"/>
        <w:autoSpaceDN w:val="0"/>
        <w:rPr>
          <w:rFonts w:asciiTheme="minorEastAsia" w:eastAsiaTheme="minorEastAsia" w:hAnsiTheme="minorEastAsia"/>
          <w:sz w:val="22"/>
          <w:szCs w:val="24"/>
        </w:rPr>
      </w:pPr>
    </w:p>
    <w:p w14:paraId="3184193F" w14:textId="77777777" w:rsidR="00AF0B20" w:rsidRPr="008A090F" w:rsidRDefault="00AF0B20" w:rsidP="00702A17">
      <w:pPr>
        <w:autoSpaceDE w:val="0"/>
        <w:autoSpaceDN w:val="0"/>
        <w:rPr>
          <w:rFonts w:asciiTheme="minorEastAsia" w:eastAsiaTheme="minorEastAsia" w:hAnsiTheme="minorEastAsia"/>
          <w:sz w:val="22"/>
          <w:szCs w:val="24"/>
        </w:rPr>
      </w:pPr>
    </w:p>
    <w:p w14:paraId="528D8302" w14:textId="60DF86D4" w:rsidR="00DA5731" w:rsidRPr="008A090F" w:rsidRDefault="0058341A" w:rsidP="000256D2">
      <w:pPr>
        <w:autoSpaceDE w:val="0"/>
        <w:autoSpaceDN w:val="0"/>
        <w:ind w:left="220" w:hangingChars="100" w:hanging="220"/>
        <w:rPr>
          <w:rFonts w:asciiTheme="minorEastAsia" w:eastAsiaTheme="minorEastAsia" w:hAnsiTheme="minorEastAsia"/>
          <w:sz w:val="22"/>
          <w:szCs w:val="24"/>
        </w:rPr>
      </w:pPr>
      <w:r>
        <w:rPr>
          <w:rFonts w:asciiTheme="minorEastAsia" w:eastAsiaTheme="minorEastAsia" w:hAnsiTheme="minorEastAsia" w:hint="eastAsia"/>
          <w:sz w:val="22"/>
          <w:szCs w:val="24"/>
        </w:rPr>
        <w:t>７</w:t>
      </w:r>
      <w:r w:rsidR="00DA5731" w:rsidRPr="008A090F">
        <w:rPr>
          <w:rFonts w:asciiTheme="minorEastAsia" w:eastAsiaTheme="minorEastAsia" w:hAnsiTheme="minorEastAsia" w:hint="eastAsia"/>
          <w:sz w:val="22"/>
          <w:szCs w:val="24"/>
        </w:rPr>
        <w:t>．監査</w:t>
      </w:r>
      <w:r w:rsidR="005C0EED" w:rsidRPr="008A090F">
        <w:rPr>
          <w:rFonts w:asciiTheme="minorEastAsia" w:eastAsiaTheme="minorEastAsia" w:hAnsiTheme="minorEastAsia" w:hint="eastAsia"/>
          <w:sz w:val="22"/>
          <w:szCs w:val="24"/>
        </w:rPr>
        <w:t>見積</w:t>
      </w:r>
      <w:r w:rsidR="00DA5731" w:rsidRPr="008A090F">
        <w:rPr>
          <w:rFonts w:asciiTheme="minorEastAsia" w:eastAsiaTheme="minorEastAsia" w:hAnsiTheme="minorEastAsia" w:hint="eastAsia"/>
          <w:sz w:val="22"/>
          <w:szCs w:val="24"/>
        </w:rPr>
        <w:t>時間数</w:t>
      </w:r>
    </w:p>
    <w:p w14:paraId="19E7BA6C" w14:textId="77777777" w:rsidR="00DA5731" w:rsidRPr="008A090F" w:rsidRDefault="00DA5731" w:rsidP="0077383F">
      <w:pPr>
        <w:autoSpaceDE w:val="0"/>
        <w:autoSpaceDN w:val="0"/>
        <w:ind w:leftChars="100" w:left="210"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監査従事者の監査</w:t>
      </w:r>
      <w:r w:rsidR="005C0EED" w:rsidRPr="008A090F">
        <w:rPr>
          <w:rFonts w:asciiTheme="minorEastAsia" w:eastAsiaTheme="minorEastAsia" w:hAnsiTheme="minorEastAsia" w:hint="eastAsia"/>
          <w:sz w:val="22"/>
          <w:szCs w:val="24"/>
        </w:rPr>
        <w:t>見積</w:t>
      </w:r>
      <w:r w:rsidRPr="008A090F">
        <w:rPr>
          <w:rFonts w:asciiTheme="minorEastAsia" w:eastAsiaTheme="minorEastAsia" w:hAnsiTheme="minorEastAsia" w:hint="eastAsia"/>
          <w:sz w:val="22"/>
          <w:szCs w:val="24"/>
        </w:rPr>
        <w:t>時間数</w:t>
      </w:r>
      <w:r w:rsidR="005C0EED" w:rsidRPr="008A090F">
        <w:rPr>
          <w:rFonts w:asciiTheme="minorEastAsia" w:eastAsiaTheme="minorEastAsia" w:hAnsiTheme="minorEastAsia" w:hint="eastAsia"/>
          <w:sz w:val="22"/>
          <w:szCs w:val="24"/>
        </w:rPr>
        <w:t>（以下「見積時間数」という。）</w:t>
      </w:r>
      <w:r w:rsidRPr="008A090F">
        <w:rPr>
          <w:rFonts w:asciiTheme="minorEastAsia" w:eastAsiaTheme="minorEastAsia" w:hAnsiTheme="minorEastAsia" w:hint="eastAsia"/>
          <w:sz w:val="22"/>
          <w:szCs w:val="24"/>
        </w:rPr>
        <w:t>については、受嘱者が定める監査計画に従い、次のとおりとする。</w:t>
      </w:r>
    </w:p>
    <w:p w14:paraId="69E77AC7" w14:textId="77777777" w:rsidR="00702A17" w:rsidRPr="008A090F" w:rsidRDefault="00702A17" w:rsidP="00702A17">
      <w:pPr>
        <w:autoSpaceDE w:val="0"/>
        <w:autoSpaceDN w:val="0"/>
        <w:rPr>
          <w:rFonts w:asciiTheme="minorEastAsia" w:eastAsiaTheme="minorEastAsia" w:hAnsiTheme="minorEastAsia"/>
          <w:sz w:val="22"/>
          <w:szCs w:val="24"/>
        </w:rPr>
      </w:pPr>
    </w:p>
    <w:p w14:paraId="705E1150" w14:textId="170FA8AF" w:rsidR="00702A17" w:rsidRPr="008A090F" w:rsidRDefault="0058341A" w:rsidP="0058341A">
      <w:pPr>
        <w:tabs>
          <w:tab w:val="right" w:pos="6621"/>
        </w:tabs>
        <w:autoSpaceDE w:val="0"/>
        <w:autoSpaceDN w:val="0"/>
        <w:ind w:firstLineChars="502" w:firstLine="1104"/>
        <w:rPr>
          <w:rFonts w:asciiTheme="minorEastAsia" w:eastAsiaTheme="minorEastAsia" w:hAnsiTheme="minorEastAsia"/>
          <w:sz w:val="22"/>
          <w:szCs w:val="24"/>
        </w:rPr>
      </w:pPr>
      <w:r w:rsidRPr="006632D0">
        <w:rPr>
          <w:rFonts w:hint="eastAsia"/>
          <w:sz w:val="22"/>
        </w:rPr>
        <w:t>○○○○</w:t>
      </w:r>
      <w:r>
        <w:rPr>
          <w:rFonts w:asciiTheme="minorEastAsia" w:eastAsiaTheme="minorEastAsia" w:hAnsiTheme="minorEastAsia"/>
          <w:sz w:val="22"/>
          <w:szCs w:val="24"/>
        </w:rPr>
        <w:tab/>
      </w:r>
      <w:r w:rsidR="00702A17" w:rsidRPr="008A090F">
        <w:rPr>
          <w:rFonts w:asciiTheme="minorEastAsia" w:eastAsiaTheme="minorEastAsia" w:hAnsiTheme="minorEastAsia" w:hint="eastAsia"/>
          <w:sz w:val="22"/>
          <w:szCs w:val="24"/>
        </w:rPr>
        <w:t>時間</w:t>
      </w:r>
    </w:p>
    <w:p w14:paraId="63CB0EEA" w14:textId="4EC6FC78" w:rsidR="00702A17" w:rsidRPr="008A090F" w:rsidRDefault="0058341A" w:rsidP="00702A17">
      <w:pPr>
        <w:autoSpaceDE w:val="0"/>
        <w:autoSpaceDN w:val="0"/>
        <w:ind w:firstLineChars="500" w:firstLine="1100"/>
        <w:rPr>
          <w:rFonts w:asciiTheme="minorEastAsia" w:eastAsiaTheme="minorEastAsia" w:hAnsiTheme="minorEastAsia"/>
          <w:sz w:val="22"/>
          <w:szCs w:val="24"/>
        </w:rPr>
      </w:pPr>
      <w:r w:rsidRPr="0058341A">
        <w:rPr>
          <w:rFonts w:asciiTheme="minorEastAsia" w:eastAsiaTheme="minorEastAsia" w:hAnsiTheme="minorEastAsia" w:hint="eastAsia"/>
          <w:sz w:val="22"/>
          <w:szCs w:val="24"/>
        </w:rPr>
        <w:t>○○○○</w:t>
      </w:r>
    </w:p>
    <w:p w14:paraId="000813BC" w14:textId="42D05897" w:rsidR="00702A17" w:rsidRPr="008A090F" w:rsidRDefault="0058341A" w:rsidP="00702A17">
      <w:pPr>
        <w:autoSpaceDE w:val="0"/>
        <w:autoSpaceDN w:val="0"/>
        <w:ind w:firstLineChars="500" w:firstLine="1100"/>
        <w:rPr>
          <w:rFonts w:asciiTheme="minorEastAsia" w:eastAsiaTheme="minorEastAsia" w:hAnsiTheme="minorEastAsia"/>
          <w:sz w:val="22"/>
          <w:szCs w:val="24"/>
          <w:u w:val="single"/>
        </w:rPr>
      </w:pPr>
      <w:r w:rsidRPr="0058341A">
        <w:rPr>
          <w:rFonts w:asciiTheme="minorEastAsia" w:eastAsiaTheme="minorEastAsia" w:hAnsiTheme="minorEastAsia" w:hint="eastAsia"/>
          <w:sz w:val="22"/>
          <w:szCs w:val="24"/>
          <w:u w:val="single"/>
        </w:rPr>
        <w:t>○○○○</w:t>
      </w:r>
      <w:r w:rsidR="00702A17" w:rsidRPr="008A090F">
        <w:rPr>
          <w:rFonts w:asciiTheme="minorEastAsia" w:eastAsiaTheme="minorEastAsia" w:hAnsiTheme="minorEastAsia" w:hint="eastAsia"/>
          <w:sz w:val="22"/>
          <w:szCs w:val="24"/>
          <w:u w:val="single"/>
        </w:rPr>
        <w:t xml:space="preserve">　　　　　　　　　　　　　　　　　　　　</w:t>
      </w:r>
      <w:r w:rsidR="00B97177">
        <w:rPr>
          <w:rFonts w:asciiTheme="minorEastAsia" w:eastAsiaTheme="minorEastAsia" w:hAnsiTheme="minorEastAsia" w:hint="eastAsia"/>
          <w:sz w:val="22"/>
          <w:szCs w:val="24"/>
          <w:u w:val="single"/>
        </w:rPr>
        <w:t xml:space="preserve">　</w:t>
      </w:r>
    </w:p>
    <w:p w14:paraId="50E9B5EA" w14:textId="4DE38042" w:rsidR="00702A17" w:rsidRPr="008A090F" w:rsidRDefault="00702A17" w:rsidP="00573439">
      <w:pPr>
        <w:tabs>
          <w:tab w:val="right" w:pos="6621"/>
        </w:tabs>
        <w:autoSpaceDE w:val="0"/>
        <w:autoSpaceDN w:val="0"/>
        <w:ind w:leftChars="700" w:left="147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計</w:t>
      </w:r>
      <w:r w:rsidR="0058341A">
        <w:rPr>
          <w:rFonts w:asciiTheme="minorEastAsia" w:eastAsiaTheme="minorEastAsia" w:hAnsiTheme="minorEastAsia"/>
          <w:sz w:val="22"/>
          <w:szCs w:val="24"/>
        </w:rPr>
        <w:tab/>
      </w:r>
      <w:r w:rsidRPr="008A090F">
        <w:rPr>
          <w:rFonts w:asciiTheme="minorEastAsia" w:eastAsiaTheme="minorEastAsia" w:hAnsiTheme="minorEastAsia" w:hint="eastAsia"/>
          <w:sz w:val="22"/>
          <w:szCs w:val="24"/>
        </w:rPr>
        <w:t>時間</w:t>
      </w:r>
    </w:p>
    <w:p w14:paraId="30F4A8B4" w14:textId="77777777" w:rsidR="00702A17" w:rsidRDefault="00702A17" w:rsidP="00702A17">
      <w:pPr>
        <w:autoSpaceDE w:val="0"/>
        <w:autoSpaceDN w:val="0"/>
        <w:rPr>
          <w:rFonts w:asciiTheme="minorEastAsia" w:eastAsiaTheme="minorEastAsia" w:hAnsiTheme="minorEastAsia"/>
          <w:sz w:val="22"/>
          <w:szCs w:val="24"/>
        </w:rPr>
      </w:pPr>
    </w:p>
    <w:p w14:paraId="4D08CFA9" w14:textId="77777777" w:rsidR="00AF0B20" w:rsidRPr="008A090F" w:rsidRDefault="00AF0B20" w:rsidP="00702A17">
      <w:pPr>
        <w:autoSpaceDE w:val="0"/>
        <w:autoSpaceDN w:val="0"/>
        <w:rPr>
          <w:rFonts w:asciiTheme="minorEastAsia" w:eastAsiaTheme="minorEastAsia" w:hAnsiTheme="minorEastAsia"/>
          <w:sz w:val="22"/>
          <w:szCs w:val="24"/>
        </w:rPr>
      </w:pPr>
    </w:p>
    <w:p w14:paraId="34F8C893" w14:textId="2BBC30EE" w:rsidR="00DA5731" w:rsidRPr="008A090F" w:rsidRDefault="0058341A" w:rsidP="00702A17">
      <w:pPr>
        <w:autoSpaceDE w:val="0"/>
        <w:autoSpaceDN w:val="0"/>
        <w:ind w:left="220" w:hangingChars="100" w:hanging="220"/>
        <w:rPr>
          <w:rFonts w:asciiTheme="minorEastAsia" w:eastAsiaTheme="minorEastAsia" w:hAnsiTheme="minorEastAsia"/>
          <w:sz w:val="22"/>
          <w:szCs w:val="24"/>
        </w:rPr>
      </w:pPr>
      <w:r>
        <w:rPr>
          <w:rFonts w:asciiTheme="minorEastAsia" w:eastAsiaTheme="minorEastAsia" w:hAnsiTheme="minorEastAsia" w:hint="eastAsia"/>
          <w:sz w:val="22"/>
          <w:szCs w:val="24"/>
        </w:rPr>
        <w:t>８</w:t>
      </w:r>
      <w:r w:rsidR="00DA5731" w:rsidRPr="008A090F">
        <w:rPr>
          <w:rFonts w:asciiTheme="minorEastAsia" w:eastAsiaTheme="minorEastAsia" w:hAnsiTheme="minorEastAsia" w:hint="eastAsia"/>
          <w:sz w:val="22"/>
          <w:szCs w:val="24"/>
        </w:rPr>
        <w:t>．報酬の額及びその支払の時期</w:t>
      </w:r>
    </w:p>
    <w:p w14:paraId="4733784F" w14:textId="77777777" w:rsidR="00DA5731" w:rsidRPr="008A090F" w:rsidRDefault="00DA5731"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（１）報酬の額</w:t>
      </w:r>
    </w:p>
    <w:p w14:paraId="1C9B3E6D" w14:textId="6DADE2D7" w:rsidR="005C0EED" w:rsidRPr="008A090F" w:rsidRDefault="0058341A" w:rsidP="008A090F">
      <w:pPr>
        <w:autoSpaceDE w:val="0"/>
        <w:autoSpaceDN w:val="0"/>
        <w:ind w:firstLineChars="300" w:firstLine="660"/>
        <w:rPr>
          <w:rFonts w:asciiTheme="minorEastAsia" w:eastAsiaTheme="minorEastAsia" w:hAnsiTheme="minorEastAsia"/>
          <w:sz w:val="22"/>
          <w:szCs w:val="24"/>
        </w:rPr>
      </w:pPr>
      <w:r>
        <w:rPr>
          <w:rFonts w:asciiTheme="minorEastAsia" w:eastAsiaTheme="minorEastAsia" w:hAnsiTheme="minorEastAsia" w:hint="eastAsia"/>
          <w:sz w:val="22"/>
          <w:szCs w:val="24"/>
        </w:rPr>
        <w:t>７</w:t>
      </w:r>
      <w:r w:rsidR="005C0EED" w:rsidRPr="008A090F">
        <w:rPr>
          <w:rFonts w:asciiTheme="minorEastAsia" w:eastAsiaTheme="minorEastAsia" w:hAnsiTheme="minorEastAsia" w:hint="eastAsia"/>
          <w:sz w:val="22"/>
          <w:szCs w:val="24"/>
        </w:rPr>
        <w:t>．監査見積時間数に基づき算出した報酬の額は、</w:t>
      </w:r>
    </w:p>
    <w:p w14:paraId="0AB69944" w14:textId="77777777" w:rsidR="005C0EED" w:rsidRPr="008A090F" w:rsidRDefault="005C0EED" w:rsidP="005C0EED">
      <w:pPr>
        <w:autoSpaceDE w:val="0"/>
        <w:autoSpaceDN w:val="0"/>
        <w:ind w:firstLineChars="200" w:firstLine="440"/>
        <w:rPr>
          <w:rFonts w:asciiTheme="minorEastAsia" w:eastAsiaTheme="minorEastAsia" w:hAnsiTheme="minorEastAsia"/>
          <w:sz w:val="22"/>
          <w:szCs w:val="24"/>
        </w:rPr>
      </w:pPr>
    </w:p>
    <w:p w14:paraId="1A228BFD" w14:textId="77777777" w:rsidR="005C0EED" w:rsidRPr="008A090F" w:rsidRDefault="00E36703" w:rsidP="00E36703">
      <w:pPr>
        <w:autoSpaceDE w:val="0"/>
        <w:autoSpaceDN w:val="0"/>
        <w:ind w:firstLineChars="800" w:firstLine="1680"/>
        <w:rPr>
          <w:rFonts w:asciiTheme="minorEastAsia" w:eastAsiaTheme="minorEastAsia" w:hAnsiTheme="minorEastAsia"/>
          <w:sz w:val="22"/>
          <w:szCs w:val="24"/>
        </w:rPr>
      </w:pPr>
      <w:r w:rsidRPr="008A090F">
        <w:rPr>
          <w:rStyle w:val="af0"/>
          <w:rFonts w:asciiTheme="minorEastAsia" w:eastAsiaTheme="minorEastAsia" w:hAnsiTheme="minorEastAsia" w:hint="eastAsia"/>
          <w:color w:val="auto"/>
          <w:u w:val="none"/>
        </w:rPr>
        <w:t>○○，○○○，○○○円</w:t>
      </w:r>
      <w:r w:rsidR="005C0EED" w:rsidRPr="008A090F">
        <w:rPr>
          <w:rFonts w:asciiTheme="minorEastAsia" w:eastAsiaTheme="minorEastAsia" w:hAnsiTheme="minorEastAsia" w:hint="eastAsia"/>
          <w:sz w:val="22"/>
          <w:szCs w:val="24"/>
        </w:rPr>
        <w:t>（消費税等を除く。）</w:t>
      </w:r>
    </w:p>
    <w:p w14:paraId="3A612AEC" w14:textId="77777777" w:rsidR="005C0EED" w:rsidRPr="008A090F" w:rsidRDefault="005C0EED" w:rsidP="005C0EED">
      <w:pPr>
        <w:autoSpaceDE w:val="0"/>
        <w:autoSpaceDN w:val="0"/>
        <w:ind w:firstLineChars="800" w:firstLine="1760"/>
        <w:rPr>
          <w:rFonts w:asciiTheme="minorEastAsia" w:eastAsiaTheme="minorEastAsia" w:hAnsiTheme="minorEastAsia"/>
          <w:sz w:val="22"/>
          <w:szCs w:val="24"/>
        </w:rPr>
      </w:pPr>
    </w:p>
    <w:p w14:paraId="3CB87A8C" w14:textId="77777777" w:rsidR="005C0EED" w:rsidRPr="008A090F" w:rsidRDefault="005C0EED" w:rsidP="008A090F">
      <w:pPr>
        <w:autoSpaceDE w:val="0"/>
        <w:autoSpaceDN w:val="0"/>
        <w:ind w:leftChars="200" w:left="420"/>
        <w:rPr>
          <w:rFonts w:asciiTheme="minorEastAsia" w:eastAsiaTheme="minorEastAsia" w:hAnsiTheme="minorEastAsia"/>
          <w:sz w:val="22"/>
        </w:rPr>
      </w:pPr>
      <w:r w:rsidRPr="008A090F">
        <w:rPr>
          <w:rFonts w:asciiTheme="minorEastAsia" w:eastAsiaTheme="minorEastAsia" w:hAnsiTheme="minorEastAsia" w:hint="eastAsia"/>
          <w:sz w:val="22"/>
          <w:szCs w:val="24"/>
        </w:rPr>
        <w:t>とする。</w:t>
      </w:r>
      <w:r w:rsidR="00E36703" w:rsidRPr="008A090F">
        <w:rPr>
          <w:rStyle w:val="af0"/>
          <w:rFonts w:asciiTheme="minorEastAsia" w:eastAsiaTheme="minorEastAsia" w:hAnsiTheme="minorEastAsia" w:hint="eastAsia"/>
          <w:color w:val="auto"/>
          <w:sz w:val="22"/>
          <w:u w:val="none"/>
        </w:rPr>
        <w:t>委嘱者は、報酬の額に消費税等相当額を加えた額を受嘱者に支払う。</w:t>
      </w:r>
    </w:p>
    <w:p w14:paraId="0C422C65" w14:textId="77777777" w:rsidR="005C0EED" w:rsidRPr="008A090F" w:rsidRDefault="005C0EED" w:rsidP="008A090F">
      <w:pPr>
        <w:autoSpaceDE w:val="0"/>
        <w:autoSpaceDN w:val="0"/>
        <w:ind w:leftChars="200" w:left="420"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有責組合の内部統制の不備、経営組織の改編、監査手続の対象となる取引の増加等、見積時間数を算定した時点で想定していなかった事由を原因として執務時間数が見積時間数を超える見込みとなった場合には、受嘱者は、委嘱者の無限責任組合員に遅滞なく通知し、当該原因となった事由、それによる受嘱者が実施すべき手続への影響等について説明する。</w:t>
      </w:r>
    </w:p>
    <w:p w14:paraId="61ADE8DE" w14:textId="77777777" w:rsidR="005C0EED" w:rsidRPr="008A090F" w:rsidRDefault="005C0EED" w:rsidP="008A090F">
      <w:pPr>
        <w:autoSpaceDE w:val="0"/>
        <w:autoSpaceDN w:val="0"/>
        <w:ind w:leftChars="200" w:left="420"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上記の場合には、必要となる業務実施者の経験や能力及び増加した執務時間数に基づき、報酬額の改定について双方誠意をもって協議を行うものとする。</w:t>
      </w:r>
    </w:p>
    <w:p w14:paraId="67CB861B" w14:textId="77777777" w:rsidR="00702A17" w:rsidRPr="008A090F" w:rsidRDefault="00702A17" w:rsidP="00702A17">
      <w:pPr>
        <w:autoSpaceDE w:val="0"/>
        <w:autoSpaceDN w:val="0"/>
        <w:rPr>
          <w:rFonts w:asciiTheme="minorEastAsia" w:eastAsiaTheme="minorEastAsia" w:hAnsiTheme="minorEastAsia"/>
          <w:sz w:val="22"/>
          <w:szCs w:val="24"/>
        </w:rPr>
      </w:pPr>
    </w:p>
    <w:p w14:paraId="05E4A483" w14:textId="77777777" w:rsidR="00DA5731" w:rsidRPr="008A090F" w:rsidRDefault="00DA5731"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lastRenderedPageBreak/>
        <w:t>（２）支払の時期</w:t>
      </w:r>
    </w:p>
    <w:p w14:paraId="2F87DBE1" w14:textId="77777777" w:rsidR="00702A17" w:rsidRDefault="00702A17" w:rsidP="00702A17">
      <w:pPr>
        <w:autoSpaceDE w:val="0"/>
        <w:autoSpaceDN w:val="0"/>
        <w:rPr>
          <w:rFonts w:asciiTheme="minorEastAsia" w:eastAsiaTheme="minorEastAsia" w:hAnsiTheme="minorEastAsia"/>
          <w:sz w:val="22"/>
          <w:szCs w:val="24"/>
        </w:rPr>
      </w:pPr>
    </w:p>
    <w:p w14:paraId="0F00FF40" w14:textId="77777777" w:rsidR="00AF0B20" w:rsidRPr="008A090F" w:rsidRDefault="00AF0B20" w:rsidP="00702A17">
      <w:pPr>
        <w:autoSpaceDE w:val="0"/>
        <w:autoSpaceDN w:val="0"/>
        <w:rPr>
          <w:rFonts w:asciiTheme="minorEastAsia" w:eastAsiaTheme="minorEastAsia" w:hAnsiTheme="minorEastAsia"/>
          <w:sz w:val="22"/>
          <w:szCs w:val="24"/>
        </w:rPr>
      </w:pPr>
    </w:p>
    <w:p w14:paraId="0A0B199D" w14:textId="42E43DC7" w:rsidR="00DA5731" w:rsidRPr="008A090F" w:rsidRDefault="0058341A" w:rsidP="00702A17">
      <w:pPr>
        <w:autoSpaceDE w:val="0"/>
        <w:autoSpaceDN w:val="0"/>
        <w:ind w:left="220" w:hangingChars="100" w:hanging="220"/>
        <w:rPr>
          <w:rFonts w:asciiTheme="minorEastAsia" w:eastAsiaTheme="minorEastAsia" w:hAnsiTheme="minorEastAsia"/>
          <w:sz w:val="22"/>
          <w:szCs w:val="24"/>
        </w:rPr>
      </w:pPr>
      <w:r>
        <w:rPr>
          <w:rFonts w:asciiTheme="minorEastAsia" w:eastAsiaTheme="minorEastAsia" w:hAnsiTheme="minorEastAsia" w:hint="eastAsia"/>
          <w:sz w:val="22"/>
          <w:szCs w:val="24"/>
        </w:rPr>
        <w:t>９</w:t>
      </w:r>
      <w:r w:rsidR="00DA5731" w:rsidRPr="008A090F">
        <w:rPr>
          <w:rFonts w:asciiTheme="minorEastAsia" w:eastAsiaTheme="minorEastAsia" w:hAnsiTheme="minorEastAsia" w:hint="eastAsia"/>
          <w:sz w:val="22"/>
          <w:szCs w:val="24"/>
        </w:rPr>
        <w:t>．経費の負担</w:t>
      </w:r>
    </w:p>
    <w:p w14:paraId="41077FB9" w14:textId="77777777" w:rsidR="00984E9D" w:rsidRPr="008A090F" w:rsidRDefault="00984E9D" w:rsidP="00702A17">
      <w:pPr>
        <w:autoSpaceDE w:val="0"/>
        <w:autoSpaceDN w:val="0"/>
        <w:rPr>
          <w:rFonts w:asciiTheme="minorEastAsia" w:eastAsiaTheme="minorEastAsia" w:hAnsiTheme="minorEastAsia"/>
          <w:sz w:val="22"/>
          <w:szCs w:val="24"/>
        </w:rPr>
      </w:pPr>
    </w:p>
    <w:p w14:paraId="57BBA855" w14:textId="77777777" w:rsidR="008A090F" w:rsidRPr="008A090F" w:rsidRDefault="008A090F" w:rsidP="00702A17">
      <w:pPr>
        <w:autoSpaceDE w:val="0"/>
        <w:autoSpaceDN w:val="0"/>
        <w:rPr>
          <w:rFonts w:asciiTheme="minorEastAsia" w:eastAsiaTheme="minorEastAsia" w:hAnsiTheme="minorEastAsia"/>
          <w:sz w:val="22"/>
          <w:szCs w:val="24"/>
        </w:rPr>
      </w:pPr>
    </w:p>
    <w:p w14:paraId="5535B3B2" w14:textId="4922D5E2" w:rsidR="00DA5731" w:rsidRPr="008A090F" w:rsidRDefault="00FC4F22" w:rsidP="00702A17">
      <w:pPr>
        <w:autoSpaceDE w:val="0"/>
        <w:autoSpaceDN w:val="0"/>
        <w:ind w:left="220" w:hangingChars="100" w:hanging="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1</w:t>
      </w:r>
      <w:r w:rsidR="0058341A">
        <w:rPr>
          <w:rFonts w:asciiTheme="minorEastAsia" w:eastAsiaTheme="minorEastAsia" w:hAnsiTheme="minorEastAsia"/>
          <w:sz w:val="22"/>
          <w:szCs w:val="24"/>
        </w:rPr>
        <w:t>0</w:t>
      </w:r>
      <w:r w:rsidR="00DA5731" w:rsidRPr="008A090F">
        <w:rPr>
          <w:rFonts w:asciiTheme="minorEastAsia" w:eastAsiaTheme="minorEastAsia" w:hAnsiTheme="minorEastAsia" w:hint="eastAsia"/>
          <w:sz w:val="22"/>
          <w:szCs w:val="24"/>
        </w:rPr>
        <w:t>．特　約</w:t>
      </w:r>
    </w:p>
    <w:p w14:paraId="083BA64F" w14:textId="77777777" w:rsidR="00DA5731" w:rsidRPr="008A090F" w:rsidRDefault="00DA5731"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（１）裁判の管轄</w:t>
      </w:r>
    </w:p>
    <w:p w14:paraId="7367D4BA" w14:textId="77777777" w:rsidR="00DA5731" w:rsidRPr="008A090F" w:rsidRDefault="00E36703" w:rsidP="009F63CE">
      <w:pPr>
        <w:ind w:leftChars="200" w:left="420" w:firstLineChars="100" w:firstLine="220"/>
        <w:rPr>
          <w:rFonts w:asciiTheme="minorEastAsia" w:eastAsiaTheme="minorEastAsia" w:hAnsiTheme="minorEastAsia"/>
          <w:sz w:val="22"/>
        </w:rPr>
      </w:pPr>
      <w:r w:rsidRPr="008A090F">
        <w:rPr>
          <w:rFonts w:asciiTheme="minorEastAsia" w:eastAsiaTheme="minorEastAsia" w:hAnsiTheme="minorEastAsia" w:hint="eastAsia"/>
          <w:sz w:val="22"/>
        </w:rPr>
        <w:t>本契約に関し訴訟の必要が生じた場合は、○○地方裁判所を第一審の専属的合意管轄裁判所とする。</w:t>
      </w:r>
    </w:p>
    <w:p w14:paraId="7158CDF7" w14:textId="77777777" w:rsidR="009F63CE" w:rsidRPr="008A090F" w:rsidRDefault="009F63CE" w:rsidP="00702A17">
      <w:pPr>
        <w:autoSpaceDE w:val="0"/>
        <w:autoSpaceDN w:val="0"/>
        <w:rPr>
          <w:rFonts w:asciiTheme="minorEastAsia" w:eastAsiaTheme="minorEastAsia" w:hAnsiTheme="minorEastAsia"/>
          <w:sz w:val="22"/>
          <w:szCs w:val="24"/>
        </w:rPr>
      </w:pPr>
    </w:p>
    <w:p w14:paraId="76E27A3B" w14:textId="77777777" w:rsidR="00DA5731" w:rsidRPr="008A090F" w:rsidRDefault="00DA5731" w:rsidP="00702A17">
      <w:pPr>
        <w:autoSpaceDE w:val="0"/>
        <w:autoSpaceDN w:val="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（２）その他</w:t>
      </w:r>
    </w:p>
    <w:p w14:paraId="69783339" w14:textId="77777777" w:rsidR="00702A17" w:rsidRPr="008A090F" w:rsidRDefault="00702A17" w:rsidP="00702A17">
      <w:pPr>
        <w:autoSpaceDE w:val="0"/>
        <w:autoSpaceDN w:val="0"/>
        <w:rPr>
          <w:rFonts w:asciiTheme="minorEastAsia" w:eastAsiaTheme="minorEastAsia" w:hAnsiTheme="minorEastAsia"/>
          <w:sz w:val="22"/>
          <w:szCs w:val="24"/>
        </w:rPr>
      </w:pPr>
    </w:p>
    <w:p w14:paraId="43521368" w14:textId="77777777" w:rsidR="00702A17" w:rsidRPr="008A090F" w:rsidRDefault="00702A17" w:rsidP="00702A17">
      <w:pPr>
        <w:autoSpaceDE w:val="0"/>
        <w:autoSpaceDN w:val="0"/>
        <w:rPr>
          <w:rFonts w:asciiTheme="minorEastAsia" w:eastAsiaTheme="minorEastAsia" w:hAnsiTheme="minorEastAsia"/>
          <w:sz w:val="22"/>
          <w:szCs w:val="24"/>
        </w:rPr>
      </w:pPr>
    </w:p>
    <w:p w14:paraId="3EBF66BB" w14:textId="77777777" w:rsidR="00702A17" w:rsidRPr="008A090F" w:rsidRDefault="00702A17" w:rsidP="00702A17">
      <w:pPr>
        <w:autoSpaceDE w:val="0"/>
        <w:autoSpaceDN w:val="0"/>
        <w:rPr>
          <w:rFonts w:asciiTheme="minorEastAsia" w:eastAsiaTheme="minorEastAsia" w:hAnsiTheme="minorEastAsia"/>
          <w:sz w:val="22"/>
          <w:szCs w:val="24"/>
        </w:rPr>
      </w:pPr>
    </w:p>
    <w:p w14:paraId="4FD4E7A1" w14:textId="77777777" w:rsidR="00702A17" w:rsidRPr="008A090F" w:rsidRDefault="00702A17" w:rsidP="00702A17">
      <w:pPr>
        <w:autoSpaceDE w:val="0"/>
        <w:autoSpaceDN w:val="0"/>
        <w:rPr>
          <w:rFonts w:asciiTheme="minorEastAsia" w:eastAsiaTheme="minorEastAsia" w:hAnsiTheme="minorEastAsia"/>
          <w:sz w:val="22"/>
          <w:szCs w:val="24"/>
        </w:rPr>
      </w:pPr>
    </w:p>
    <w:p w14:paraId="35C6E135" w14:textId="77777777" w:rsidR="00DA5731" w:rsidRPr="008A090F" w:rsidRDefault="00DA5731" w:rsidP="00702A17">
      <w:pPr>
        <w:autoSpaceDE w:val="0"/>
        <w:autoSpaceDN w:val="0"/>
        <w:ind w:firstLineChars="100" w:firstLine="220"/>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本契約締結の証として本契約書２通を作成し当事者各１通を保有する。</w:t>
      </w:r>
    </w:p>
    <w:p w14:paraId="29BA804D" w14:textId="77777777" w:rsidR="00702A17" w:rsidRPr="008A090F" w:rsidRDefault="00702A17" w:rsidP="00702A17">
      <w:pPr>
        <w:autoSpaceDE w:val="0"/>
        <w:autoSpaceDN w:val="0"/>
        <w:spacing w:line="280" w:lineRule="exact"/>
        <w:rPr>
          <w:rFonts w:asciiTheme="minorEastAsia" w:eastAsiaTheme="minorEastAsia" w:hAnsiTheme="minorEastAsia"/>
          <w:sz w:val="22"/>
          <w:szCs w:val="24"/>
        </w:rPr>
      </w:pPr>
    </w:p>
    <w:p w14:paraId="72D8DFD6" w14:textId="77777777" w:rsidR="00702A17" w:rsidRPr="008A090F" w:rsidRDefault="00702A17" w:rsidP="00702A17">
      <w:pPr>
        <w:autoSpaceDE w:val="0"/>
        <w:autoSpaceDN w:val="0"/>
        <w:jc w:val="center"/>
        <w:rPr>
          <w:rFonts w:asciiTheme="minorEastAsia" w:eastAsiaTheme="minorEastAsia" w:hAnsiTheme="minorEastAsia"/>
          <w:sz w:val="22"/>
          <w:szCs w:val="24"/>
        </w:rPr>
      </w:pPr>
      <w:r w:rsidRPr="008A090F">
        <w:rPr>
          <w:rFonts w:asciiTheme="minorEastAsia" w:eastAsiaTheme="minorEastAsia" w:hAnsiTheme="minorEastAsia" w:hint="eastAsia"/>
          <w:sz w:val="22"/>
          <w:szCs w:val="24"/>
        </w:rPr>
        <w:t xml:space="preserve">　　　年　　　月　　　日</w:t>
      </w:r>
    </w:p>
    <w:p w14:paraId="05101B18" w14:textId="77777777" w:rsidR="00702A17" w:rsidRPr="008A090F" w:rsidRDefault="00702A17" w:rsidP="00702A17">
      <w:pPr>
        <w:autoSpaceDE w:val="0"/>
        <w:autoSpaceDN w:val="0"/>
        <w:rPr>
          <w:rFonts w:asciiTheme="minorEastAsia" w:eastAsiaTheme="minorEastAsia" w:hAnsiTheme="minorEastAsia"/>
          <w:sz w:val="22"/>
          <w:szCs w:val="24"/>
        </w:rPr>
      </w:pPr>
    </w:p>
    <w:p w14:paraId="55EC0F0E" w14:textId="77777777" w:rsidR="00702A17" w:rsidRPr="008A090F" w:rsidRDefault="00702A17" w:rsidP="00702A17">
      <w:pPr>
        <w:autoSpaceDE w:val="0"/>
        <w:autoSpaceDN w:val="0"/>
        <w:ind w:firstLineChars="200" w:firstLine="440"/>
        <w:rPr>
          <w:rFonts w:asciiTheme="minorEastAsia" w:eastAsiaTheme="minorEastAsia" w:hAnsiTheme="minorEastAsia"/>
          <w:sz w:val="22"/>
          <w:szCs w:val="24"/>
          <w:lang w:eastAsia="zh-TW"/>
        </w:rPr>
      </w:pPr>
      <w:r w:rsidRPr="008A090F">
        <w:rPr>
          <w:rFonts w:asciiTheme="minorEastAsia" w:eastAsiaTheme="minorEastAsia" w:hAnsiTheme="minorEastAsia" w:hint="eastAsia"/>
          <w:sz w:val="22"/>
          <w:szCs w:val="24"/>
          <w:lang w:eastAsia="zh-TW"/>
        </w:rPr>
        <w:t>委嘱者</w:t>
      </w:r>
    </w:p>
    <w:p w14:paraId="5C0A73C9" w14:textId="77777777" w:rsidR="00702A17" w:rsidRPr="008A090F" w:rsidRDefault="00702A17" w:rsidP="00702A17">
      <w:pPr>
        <w:autoSpaceDE w:val="0"/>
        <w:autoSpaceDN w:val="0"/>
        <w:ind w:firstLineChars="600" w:firstLine="1320"/>
        <w:rPr>
          <w:rFonts w:asciiTheme="minorEastAsia" w:eastAsiaTheme="minorEastAsia" w:hAnsiTheme="minorEastAsia"/>
          <w:sz w:val="22"/>
          <w:szCs w:val="24"/>
          <w:lang w:eastAsia="zh-TW"/>
        </w:rPr>
      </w:pPr>
      <w:r w:rsidRPr="008A090F">
        <w:rPr>
          <w:rFonts w:asciiTheme="minorEastAsia" w:eastAsiaTheme="minorEastAsia" w:hAnsiTheme="minorEastAsia" w:hint="eastAsia"/>
          <w:sz w:val="22"/>
          <w:szCs w:val="24"/>
          <w:lang w:eastAsia="zh-TW"/>
        </w:rPr>
        <w:t>○○○○投資事業有限責任組合</w:t>
      </w:r>
    </w:p>
    <w:p w14:paraId="1808CED9" w14:textId="77777777" w:rsidR="00702A17" w:rsidRDefault="00702A17" w:rsidP="00702A17">
      <w:pPr>
        <w:autoSpaceDE w:val="0"/>
        <w:autoSpaceDN w:val="0"/>
        <w:ind w:firstLineChars="200" w:firstLine="440"/>
        <w:rPr>
          <w:rFonts w:asciiTheme="minorEastAsia" w:eastAsia="PMingLiU" w:hAnsiTheme="minorEastAsia"/>
          <w:sz w:val="22"/>
          <w:szCs w:val="24"/>
          <w:lang w:eastAsia="zh-TW"/>
        </w:rPr>
      </w:pPr>
      <w:r w:rsidRPr="008A090F">
        <w:rPr>
          <w:rFonts w:asciiTheme="minorEastAsia" w:eastAsiaTheme="minorEastAsia" w:hAnsiTheme="minorEastAsia" w:hint="eastAsia"/>
          <w:sz w:val="22"/>
          <w:szCs w:val="24"/>
          <w:lang w:eastAsia="zh-TW"/>
        </w:rPr>
        <w:t xml:space="preserve">　　　</w:t>
      </w:r>
      <w:r w:rsidRPr="008A090F">
        <w:rPr>
          <w:rFonts w:asciiTheme="minorEastAsia" w:eastAsiaTheme="minorEastAsia" w:hAnsiTheme="minorEastAsia" w:hint="eastAsia"/>
          <w:sz w:val="22"/>
          <w:szCs w:val="24"/>
        </w:rPr>
        <w:t xml:space="preserve">　</w:t>
      </w:r>
      <w:r w:rsidRPr="008A090F">
        <w:rPr>
          <w:rFonts w:asciiTheme="minorEastAsia" w:eastAsiaTheme="minorEastAsia" w:hAnsiTheme="minorEastAsia" w:hint="eastAsia"/>
          <w:sz w:val="22"/>
          <w:szCs w:val="24"/>
          <w:lang w:eastAsia="zh-TW"/>
        </w:rPr>
        <w:t xml:space="preserve">無限責任組合員　</w:t>
      </w:r>
      <w:r w:rsidRPr="008A090F">
        <w:rPr>
          <w:rFonts w:asciiTheme="minorEastAsia" w:eastAsiaTheme="minorEastAsia" w:hAnsiTheme="minorEastAsia" w:hint="eastAsia"/>
          <w:sz w:val="22"/>
          <w:szCs w:val="24"/>
        </w:rPr>
        <w:t xml:space="preserve">　</w:t>
      </w:r>
      <w:r w:rsidRPr="008A090F">
        <w:rPr>
          <w:rFonts w:asciiTheme="minorEastAsia" w:eastAsiaTheme="minorEastAsia" w:hAnsiTheme="minorEastAsia" w:hint="eastAsia"/>
          <w:sz w:val="22"/>
          <w:szCs w:val="24"/>
          <w:lang w:eastAsia="zh-TW"/>
        </w:rPr>
        <w:t>○○</w:t>
      </w:r>
      <w:r w:rsidRPr="008A090F">
        <w:rPr>
          <w:rFonts w:asciiTheme="minorEastAsia" w:eastAsiaTheme="minorEastAsia" w:hAnsiTheme="minorEastAsia" w:hint="eastAsia"/>
          <w:sz w:val="22"/>
          <w:szCs w:val="24"/>
        </w:rPr>
        <w:t xml:space="preserve">　</w:t>
      </w:r>
      <w:r w:rsidRPr="008A090F">
        <w:rPr>
          <w:rFonts w:asciiTheme="minorEastAsia" w:eastAsiaTheme="minorEastAsia" w:hAnsiTheme="minorEastAsia" w:hint="eastAsia"/>
          <w:sz w:val="22"/>
          <w:szCs w:val="24"/>
          <w:lang w:eastAsia="zh-TW"/>
        </w:rPr>
        <w:t>○○</w:t>
      </w:r>
    </w:p>
    <w:p w14:paraId="24F412BB" w14:textId="77777777" w:rsidR="0077383F" w:rsidRPr="0077383F" w:rsidRDefault="0077383F" w:rsidP="00702A17">
      <w:pPr>
        <w:autoSpaceDE w:val="0"/>
        <w:autoSpaceDN w:val="0"/>
        <w:ind w:firstLineChars="200" w:firstLine="440"/>
        <w:rPr>
          <w:rFonts w:asciiTheme="minorEastAsia" w:eastAsia="PMingLiU" w:hAnsiTheme="minorEastAsia"/>
          <w:sz w:val="22"/>
          <w:szCs w:val="24"/>
          <w:lang w:eastAsia="zh-TW"/>
        </w:rPr>
      </w:pPr>
    </w:p>
    <w:p w14:paraId="2A2F8374" w14:textId="344CF153" w:rsidR="00702A17" w:rsidRPr="008A090F" w:rsidRDefault="00DA5731" w:rsidP="00AF0B20">
      <w:pPr>
        <w:autoSpaceDE w:val="0"/>
        <w:autoSpaceDN w:val="0"/>
        <w:ind w:firstLineChars="200" w:firstLine="440"/>
        <w:rPr>
          <w:rFonts w:asciiTheme="minorEastAsia" w:eastAsiaTheme="minorEastAsia" w:hAnsiTheme="minorEastAsia"/>
          <w:sz w:val="22"/>
          <w:szCs w:val="24"/>
        </w:rPr>
      </w:pPr>
      <w:r w:rsidRPr="008A090F">
        <w:rPr>
          <w:rFonts w:asciiTheme="minorEastAsia" w:eastAsiaTheme="minorEastAsia" w:hAnsiTheme="minorEastAsia" w:hint="eastAsia"/>
          <w:sz w:val="22"/>
          <w:szCs w:val="24"/>
          <w:lang w:eastAsia="zh-TW"/>
        </w:rPr>
        <w:t>受嘱者</w:t>
      </w:r>
    </w:p>
    <w:p w14:paraId="7BD2B71A" w14:textId="77777777" w:rsidR="00702A17" w:rsidRPr="008A090F" w:rsidRDefault="00450803" w:rsidP="00FC4F22">
      <w:pPr>
        <w:rPr>
          <w:rFonts w:asciiTheme="minorEastAsia" w:eastAsiaTheme="minorEastAsia" w:hAnsiTheme="minorEastAsia"/>
          <w:sz w:val="22"/>
        </w:rPr>
      </w:pPr>
      <w:r w:rsidRPr="008A090F">
        <w:rPr>
          <w:rFonts w:asciiTheme="minorEastAsia" w:eastAsiaTheme="minorEastAsia" w:hAnsiTheme="minorEastAsia"/>
        </w:rPr>
        <w:br w:type="page"/>
      </w:r>
    </w:p>
    <w:p w14:paraId="5DC768F7" w14:textId="77777777" w:rsidR="00702A17" w:rsidRPr="008A090F" w:rsidRDefault="00702A17" w:rsidP="00702A17">
      <w:pPr>
        <w:autoSpaceDE w:val="0"/>
        <w:autoSpaceDN w:val="0"/>
        <w:spacing w:line="240" w:lineRule="exact"/>
        <w:jc w:val="center"/>
        <w:rPr>
          <w:rFonts w:asciiTheme="minorEastAsia" w:eastAsiaTheme="minorEastAsia" w:hAnsiTheme="minorEastAsia"/>
          <w:sz w:val="24"/>
          <w:szCs w:val="24"/>
        </w:rPr>
      </w:pPr>
      <w:r w:rsidRPr="008A090F">
        <w:rPr>
          <w:rFonts w:asciiTheme="minorEastAsia" w:eastAsiaTheme="minorEastAsia" w:hAnsiTheme="minorEastAsia" w:hint="eastAsia"/>
          <w:sz w:val="24"/>
          <w:szCs w:val="24"/>
        </w:rPr>
        <w:lastRenderedPageBreak/>
        <w:t>監　査　約　款</w:t>
      </w:r>
    </w:p>
    <w:p w14:paraId="4612A3C5" w14:textId="77777777" w:rsidR="00702A17" w:rsidRPr="008A090F" w:rsidRDefault="00702A17" w:rsidP="00702A17">
      <w:pPr>
        <w:autoSpaceDE w:val="0"/>
        <w:autoSpaceDN w:val="0"/>
        <w:spacing w:line="240" w:lineRule="exact"/>
        <w:rPr>
          <w:rFonts w:asciiTheme="minorEastAsia" w:eastAsiaTheme="minorEastAsia" w:hAnsiTheme="minorEastAsia"/>
          <w:sz w:val="20"/>
          <w:szCs w:val="20"/>
        </w:rPr>
      </w:pPr>
    </w:p>
    <w:p w14:paraId="5421A6D0" w14:textId="77777777" w:rsidR="00702A17" w:rsidRPr="008A090F" w:rsidRDefault="00702A17" w:rsidP="00CD231A">
      <w:pPr>
        <w:autoSpaceDE w:val="0"/>
        <w:autoSpaceDN w:val="0"/>
        <w:spacing w:line="240" w:lineRule="exact"/>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第１条（監査の公共性）</w:t>
      </w:r>
    </w:p>
    <w:p w14:paraId="2A096922" w14:textId="77777777" w:rsidR="00702A17" w:rsidRPr="008A090F" w:rsidRDefault="00426314" w:rsidP="00CD231A">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委嘱者と受嘱者は、監査の公共性を認識し、互いに協力して、信義を守り誠実に本契約を履行するものとする。</w:t>
      </w:r>
    </w:p>
    <w:p w14:paraId="46130296" w14:textId="77777777" w:rsidR="00CD231A" w:rsidRPr="008A090F" w:rsidRDefault="00CD231A" w:rsidP="00CD231A">
      <w:pPr>
        <w:autoSpaceDE w:val="0"/>
        <w:autoSpaceDN w:val="0"/>
        <w:spacing w:line="240" w:lineRule="exact"/>
        <w:rPr>
          <w:rFonts w:asciiTheme="minorEastAsia" w:eastAsiaTheme="minorEastAsia" w:hAnsiTheme="minorEastAsia"/>
          <w:spacing w:val="10"/>
          <w:sz w:val="20"/>
          <w:szCs w:val="20"/>
        </w:rPr>
      </w:pPr>
    </w:p>
    <w:p w14:paraId="62570809" w14:textId="77777777" w:rsidR="00702A17" w:rsidRPr="008A090F" w:rsidRDefault="00702A17" w:rsidP="00CD231A">
      <w:pPr>
        <w:autoSpaceDE w:val="0"/>
        <w:autoSpaceDN w:val="0"/>
        <w:spacing w:line="240" w:lineRule="exact"/>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第２条（受嘱者の責任）</w:t>
      </w:r>
    </w:p>
    <w:p w14:paraId="3FDC2F6A" w14:textId="558A13BB"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受嘱者は、我が国における職業倫理に関する規定に従い、委嘱者の無限責任組合員及び委嘱者から独立し、また、監査人としてのその他の倫理上の責任を果たすものとする。</w:t>
      </w:r>
    </w:p>
    <w:p w14:paraId="7D13CFCB" w14:textId="77777777" w:rsidR="00702A17"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２．受嘱者は、我が国において一般に公正妥当と認められる監査の基準に準拠して監査を行う。受嘱者は、受嘱者が実施した監査に基づいて、全体としての有責組合（監査契約書で定義した「有責組合」をいう。以下同じ。）の財務諸表等（以下「財務諸表等」という。）に不正又は誤謬による重要な虚偽表示がないかどうかについて合理的な保証を得て、監査報告書において独立の立場から財務諸表等に対する意見を表明する。虚偽表示は、不正又は誤謬により発生する可能性があり、個別に又は集計すると、財務諸表等の利用者の意思決定に影響を与えると合理的に見込まれる場合に、重要な虚偽表示であると判断される。</w:t>
      </w:r>
    </w:p>
    <w:p w14:paraId="7C179A39" w14:textId="20A8421B" w:rsidR="000256D2" w:rsidRPr="00FE4C72" w:rsidRDefault="000256D2" w:rsidP="000256D2">
      <w:pPr>
        <w:autoSpaceDE w:val="0"/>
        <w:autoSpaceDN w:val="0"/>
        <w:spacing w:line="240" w:lineRule="exact"/>
        <w:ind w:left="200" w:hangingChars="100" w:hanging="200"/>
        <w:rPr>
          <w:rFonts w:ascii="ＭＳ 明朝" w:hAnsi="ＭＳ 明朝"/>
          <w:noProof/>
          <w:sz w:val="20"/>
          <w:szCs w:val="20"/>
        </w:rPr>
      </w:pPr>
      <w:r w:rsidRPr="00F632C9">
        <w:rPr>
          <w:rFonts w:ascii="ＭＳ 明朝" w:hAnsi="ＭＳ 明朝" w:hint="eastAsia"/>
          <w:noProof/>
          <w:sz w:val="20"/>
          <w:szCs w:val="20"/>
        </w:rPr>
        <w:t>３．受嘱者は、その他の記載内容（</w:t>
      </w:r>
      <w:r w:rsidR="002B549F" w:rsidRPr="002B549F">
        <w:rPr>
          <w:rFonts w:ascii="ＭＳ 明朝" w:hAnsi="ＭＳ 明朝" w:hint="eastAsia"/>
          <w:noProof/>
          <w:sz w:val="20"/>
          <w:szCs w:val="20"/>
        </w:rPr>
        <w:t>業務報告書及び</w:t>
      </w:r>
      <w:r w:rsidR="00F92C1A" w:rsidRPr="00F92C1A">
        <w:rPr>
          <w:rFonts w:ascii="ＭＳ 明朝" w:hAnsi="ＭＳ 明朝" w:hint="eastAsia"/>
          <w:noProof/>
          <w:sz w:val="20"/>
          <w:szCs w:val="20"/>
        </w:rPr>
        <w:t>その</w:t>
      </w:r>
      <w:r w:rsidR="002B549F" w:rsidRPr="002B549F">
        <w:rPr>
          <w:rFonts w:ascii="ＭＳ 明朝" w:hAnsi="ＭＳ 明朝" w:hint="eastAsia"/>
          <w:noProof/>
          <w:sz w:val="20"/>
          <w:szCs w:val="20"/>
        </w:rPr>
        <w:t>附属明細書</w:t>
      </w:r>
      <w:r w:rsidR="00F92C1A" w:rsidRPr="00F92C1A">
        <w:rPr>
          <w:rFonts w:ascii="ＭＳ 明朝" w:hAnsi="ＭＳ 明朝" w:hint="eastAsia"/>
          <w:noProof/>
          <w:sz w:val="20"/>
          <w:szCs w:val="20"/>
        </w:rPr>
        <w:t>（附属明細書のうち、貸借対照表及び損益計算書の附属明細書に係るものを除く。）</w:t>
      </w:r>
      <w:r w:rsidR="002B549F" w:rsidRPr="002B549F">
        <w:rPr>
          <w:rFonts w:ascii="ＭＳ 明朝" w:hAnsi="ＭＳ 明朝" w:hint="eastAsia"/>
          <w:noProof/>
          <w:sz w:val="20"/>
          <w:szCs w:val="20"/>
        </w:rPr>
        <w:t>に含まれる情報</w:t>
      </w:r>
      <w:r w:rsidRPr="00F632C9">
        <w:rPr>
          <w:rFonts w:ascii="ＭＳ 明朝" w:hAnsi="ＭＳ 明朝" w:hint="eastAsia"/>
          <w:noProof/>
          <w:sz w:val="20"/>
          <w:szCs w:val="20"/>
        </w:rPr>
        <w:t>をいう。以下同じ。）を通読し、通読の過程において、その他の記載内容と</w:t>
      </w:r>
      <w:r w:rsidRPr="00B01B6C">
        <w:rPr>
          <w:rFonts w:ascii="ＭＳ 明朝" w:hAnsi="ＭＳ 明朝" w:hint="eastAsia"/>
          <w:noProof/>
          <w:sz w:val="20"/>
          <w:szCs w:val="20"/>
        </w:rPr>
        <w:t>財務諸表等</w:t>
      </w:r>
      <w:r w:rsidRPr="00F632C9">
        <w:rPr>
          <w:rFonts w:ascii="ＭＳ 明朝" w:hAnsi="ＭＳ 明朝" w:hint="eastAsia"/>
          <w:noProof/>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w:t>
      </w:r>
      <w:r w:rsidRPr="00B01B6C">
        <w:rPr>
          <w:rFonts w:ascii="ＭＳ 明朝" w:hAnsi="ＭＳ 明朝" w:hint="eastAsia"/>
          <w:noProof/>
          <w:sz w:val="20"/>
          <w:szCs w:val="20"/>
        </w:rPr>
        <w:t>財務諸表等</w:t>
      </w:r>
      <w:r w:rsidRPr="00F632C9">
        <w:rPr>
          <w:rFonts w:ascii="ＭＳ 明朝" w:hAnsi="ＭＳ 明朝" w:hint="eastAsia"/>
          <w:noProof/>
          <w:sz w:val="20"/>
          <w:szCs w:val="20"/>
        </w:rPr>
        <w:t>に対する監査意見の対象にはその他の記載内容は含まれず、受嘱者はその他の記載内容に対していかなる保証の結論も表明しない。</w:t>
      </w:r>
    </w:p>
    <w:p w14:paraId="30848A19" w14:textId="77777777" w:rsidR="00CD231A" w:rsidRPr="000256D2" w:rsidRDefault="00CD231A" w:rsidP="00CD231A">
      <w:pPr>
        <w:autoSpaceDE w:val="0"/>
        <w:autoSpaceDN w:val="0"/>
        <w:spacing w:line="240" w:lineRule="exact"/>
        <w:rPr>
          <w:rFonts w:asciiTheme="minorEastAsia" w:eastAsiaTheme="minorEastAsia" w:hAnsiTheme="minorEastAsia"/>
          <w:spacing w:val="10"/>
          <w:sz w:val="20"/>
          <w:szCs w:val="20"/>
        </w:rPr>
      </w:pPr>
    </w:p>
    <w:p w14:paraId="67B2B1A1" w14:textId="77777777" w:rsidR="00702A17" w:rsidRPr="008A090F" w:rsidRDefault="00702A17" w:rsidP="00CD231A">
      <w:pPr>
        <w:autoSpaceDE w:val="0"/>
        <w:autoSpaceDN w:val="0"/>
        <w:spacing w:line="240" w:lineRule="exact"/>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第３条（監査の性質及び限界）</w:t>
      </w:r>
    </w:p>
    <w:p w14:paraId="4D555171" w14:textId="77777777" w:rsidR="00702A17" w:rsidRPr="008A090F" w:rsidRDefault="00426314" w:rsidP="00B12D3C">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5D2241BA"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06406912"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700B8B9D"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三　委嘱者の無限責任組合員が採用した会計方針及びその適用方法の適切性、並びに委嘱者の無限責任組合員によって行われた会計上の見積りの合理性及び関連する注記事項の妥当性を評価すること。</w:t>
      </w:r>
    </w:p>
    <w:p w14:paraId="05F7E918"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四　委嘱者の無限責任組合員が継続企業を前提として財務諸表等を作成することが適切であるかどうか、また、入手した監査証拠に基づき、継続企業の前提に重要な疑義を生じさせるような事象又は状況に関して重要な不確実性が認められるかどうか結論付けること。継続企業の前提に関する重要な不確実性が認められる場合は、監査報告書において財務諸表等の注記事項に注意を喚起すること、又は重要な不確実性に関する財務諸表等の注記事項が適切でない場合は、財務諸表等に対して除外事項付意見を表明すること。</w:t>
      </w:r>
    </w:p>
    <w:p w14:paraId="12B5F64B" w14:textId="076E55B5"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五　財務諸表等の表示及び注記事項が、「投資事業有限責任組合契約に関する法律」、「</w:t>
      </w:r>
      <w:r w:rsidR="001C0004" w:rsidRPr="001C0004">
        <w:rPr>
          <w:rFonts w:asciiTheme="minorEastAsia" w:eastAsiaTheme="minorEastAsia" w:hAnsiTheme="minorEastAsia" w:hint="eastAsia"/>
          <w:sz w:val="20"/>
          <w:szCs w:val="20"/>
        </w:rPr>
        <w:t>投資事業有限責任組合</w:t>
      </w:r>
      <w:r w:rsidR="00E27926" w:rsidRPr="004C5834">
        <w:rPr>
          <w:rFonts w:ascii="ＭＳ 明朝" w:hAnsi="ＭＳ 明朝"/>
          <w:sz w:val="20"/>
          <w:szCs w:val="20"/>
        </w:rPr>
        <w:t>契約に関する法律施行</w:t>
      </w:r>
      <w:r w:rsidR="001C0004" w:rsidRPr="001C0004">
        <w:rPr>
          <w:rFonts w:asciiTheme="minorEastAsia" w:eastAsiaTheme="minorEastAsia" w:hAnsiTheme="minorEastAsia" w:hint="eastAsia"/>
          <w:sz w:val="20"/>
          <w:szCs w:val="20"/>
        </w:rPr>
        <w:t>規則（</w:t>
      </w:r>
      <w:r w:rsidR="00E27926" w:rsidRPr="004C5834">
        <w:rPr>
          <w:rFonts w:ascii="ＭＳ 明朝" w:hAnsi="ＭＳ 明朝"/>
          <w:sz w:val="20"/>
          <w:szCs w:val="20"/>
        </w:rPr>
        <w:t>令和６年経済産業省令第56号</w:t>
      </w:r>
      <w:r w:rsidR="001C0004" w:rsidRPr="001C0004">
        <w:rPr>
          <w:rFonts w:asciiTheme="minorEastAsia" w:eastAsiaTheme="minorEastAsia" w:hAnsiTheme="minorEastAsia" w:hint="eastAsia"/>
          <w:sz w:val="20"/>
          <w:szCs w:val="20"/>
        </w:rPr>
        <w:t>）</w:t>
      </w:r>
      <w:r w:rsidRPr="008A090F">
        <w:rPr>
          <w:rFonts w:asciiTheme="minorEastAsia" w:eastAsiaTheme="minorEastAsia" w:hAnsiTheme="minorEastAsia" w:hint="eastAsia"/>
          <w:sz w:val="20"/>
          <w:szCs w:val="20"/>
        </w:rPr>
        <w:t>」及び</w:t>
      </w:r>
      <w:r w:rsidR="00925CCE" w:rsidRPr="00102CB8">
        <w:rPr>
          <w:rFonts w:ascii="ＭＳ 明朝" w:hAnsi="ＭＳ 明朝" w:hint="eastAsia"/>
          <w:sz w:val="20"/>
          <w:szCs w:val="20"/>
        </w:rPr>
        <w:t>投資事業有限責任組合契約（以下「</w:t>
      </w:r>
      <w:r w:rsidRPr="008A090F">
        <w:rPr>
          <w:rFonts w:asciiTheme="minorEastAsia" w:eastAsiaTheme="minorEastAsia" w:hAnsiTheme="minorEastAsia" w:hint="eastAsia"/>
          <w:sz w:val="20"/>
          <w:szCs w:val="20"/>
        </w:rPr>
        <w:t>組合契約</w:t>
      </w:r>
      <w:r w:rsidR="00925CCE" w:rsidRPr="00102CB8">
        <w:rPr>
          <w:rFonts w:ascii="ＭＳ 明朝" w:hAnsi="ＭＳ 明朝" w:hint="eastAsia"/>
          <w:sz w:val="20"/>
          <w:szCs w:val="20"/>
        </w:rPr>
        <w:t>」という。</w:t>
      </w:r>
      <w:r w:rsidR="00925CCE">
        <w:rPr>
          <w:rFonts w:ascii="ＭＳ 明朝" w:hAnsi="ＭＳ 明朝" w:hint="eastAsia"/>
          <w:sz w:val="20"/>
          <w:szCs w:val="20"/>
        </w:rPr>
        <w:t>）</w:t>
      </w:r>
      <w:r w:rsidRPr="008A090F">
        <w:rPr>
          <w:rFonts w:asciiTheme="minorEastAsia" w:eastAsiaTheme="minorEastAsia" w:hAnsiTheme="minorEastAsia" w:hint="eastAsia"/>
          <w:sz w:val="20"/>
          <w:szCs w:val="20"/>
        </w:rPr>
        <w:t>に準拠しているかどうかを評価すること。</w:t>
      </w:r>
    </w:p>
    <w:p w14:paraId="69B6540A"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２．委嘱者は、監査に関して次に掲げる事項を了解する。</w:t>
      </w:r>
    </w:p>
    <w:p w14:paraId="12C2F7B3"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一　内部統制により財務諸表等の重要な虚偽表示リスクを低減することはできるが、内部統制には、人為的なミスや間違いが起こる可能性、又は共謀や委嘱者の無限責任組合員が不当に内部統制を無効化する可能性などの固有の限界があり、財務諸表等の重要な虚偽表示リスクを完全になくすことはできないこと。</w:t>
      </w:r>
    </w:p>
    <w:p w14:paraId="5CA54F5D" w14:textId="77777777" w:rsidR="005C0EED"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lastRenderedPageBreak/>
        <w:t>二　財務諸表等の作成には委嘱者の無限責任組合員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p>
    <w:p w14:paraId="4CE28B9C" w14:textId="77777777" w:rsidR="00CD231A" w:rsidRPr="008A090F" w:rsidRDefault="00CD231A" w:rsidP="00CD231A">
      <w:pPr>
        <w:autoSpaceDE w:val="0"/>
        <w:autoSpaceDN w:val="0"/>
        <w:spacing w:line="240" w:lineRule="exact"/>
        <w:rPr>
          <w:rFonts w:asciiTheme="minorEastAsia" w:eastAsiaTheme="minorEastAsia" w:hAnsiTheme="minorEastAsia"/>
          <w:spacing w:val="10"/>
          <w:sz w:val="20"/>
          <w:szCs w:val="20"/>
        </w:rPr>
      </w:pPr>
    </w:p>
    <w:p w14:paraId="2A12BDEF"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第４条（委嘱者の無限責任組合員の責任）</w:t>
      </w:r>
    </w:p>
    <w:p w14:paraId="2C0D40A2"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委嘱者の無限責任組合員は、次に掲げる責任を有する。</w:t>
      </w:r>
    </w:p>
    <w:p w14:paraId="13755348" w14:textId="552E7100"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一　「投資事業有限責任組合契約に関する法律」、「</w:t>
      </w:r>
      <w:r w:rsidR="001C0004" w:rsidRPr="001C0004">
        <w:rPr>
          <w:rFonts w:asciiTheme="minorEastAsia" w:eastAsiaTheme="minorEastAsia" w:hAnsiTheme="minorEastAsia" w:hint="eastAsia"/>
          <w:sz w:val="20"/>
          <w:szCs w:val="20"/>
        </w:rPr>
        <w:t>投資事業有限責任組合</w:t>
      </w:r>
      <w:r w:rsidR="00E27926" w:rsidRPr="004C5834">
        <w:rPr>
          <w:rFonts w:ascii="ＭＳ 明朝" w:hAnsi="ＭＳ 明朝"/>
          <w:sz w:val="20"/>
          <w:szCs w:val="20"/>
        </w:rPr>
        <w:t>契約に関する法律施行</w:t>
      </w:r>
      <w:r w:rsidR="001C0004" w:rsidRPr="001C0004">
        <w:rPr>
          <w:rFonts w:asciiTheme="minorEastAsia" w:eastAsiaTheme="minorEastAsia" w:hAnsiTheme="minorEastAsia" w:hint="eastAsia"/>
          <w:sz w:val="20"/>
          <w:szCs w:val="20"/>
        </w:rPr>
        <w:t>規則（</w:t>
      </w:r>
      <w:r w:rsidR="00E27926" w:rsidRPr="004C5834">
        <w:rPr>
          <w:rFonts w:ascii="ＭＳ 明朝" w:hAnsi="ＭＳ 明朝"/>
          <w:sz w:val="20"/>
          <w:szCs w:val="20"/>
        </w:rPr>
        <w:t>令和６年経済産業省令第56号</w:t>
      </w:r>
      <w:r w:rsidR="001C0004" w:rsidRPr="001C0004">
        <w:rPr>
          <w:rFonts w:asciiTheme="minorEastAsia" w:eastAsiaTheme="minorEastAsia" w:hAnsiTheme="minorEastAsia" w:hint="eastAsia"/>
          <w:sz w:val="20"/>
          <w:szCs w:val="20"/>
        </w:rPr>
        <w:t>）</w:t>
      </w:r>
      <w:r w:rsidRPr="008A090F">
        <w:rPr>
          <w:rFonts w:asciiTheme="minorEastAsia" w:eastAsiaTheme="minorEastAsia" w:hAnsiTheme="minorEastAsia" w:hint="eastAsia"/>
          <w:sz w:val="20"/>
          <w:szCs w:val="20"/>
        </w:rPr>
        <w:t>」及び組合契約に準拠して財務諸表等を作成すること（継続企業の前提に基づき財務諸表等を作成することが適切であるかどうかを評価し、継続企業に関する必要な開示を行うことを含む。）。</w:t>
      </w:r>
    </w:p>
    <w:p w14:paraId="1708AF20"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二　委嘱者の無限責任組合員が財務報告の枠組みの選択肢を有する場合には、適用される財務報告の枠組みが状況に照らして受入可能なものであることを判断すること。</w:t>
      </w:r>
    </w:p>
    <w:p w14:paraId="43331A6B"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三　不正又は誤謬による重要な虚偽表示のない財務諸表等を作成するために、委嘱者の無限責任組合員が必要と判断する有責組合の内部統制を整備及び運用すること。</w:t>
      </w:r>
    </w:p>
    <w:p w14:paraId="1A8952C4"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四　受嘱者に以下を提供すること。</w:t>
      </w:r>
    </w:p>
    <w:p w14:paraId="2138DF27" w14:textId="77777777" w:rsidR="00426314" w:rsidRPr="008A090F" w:rsidRDefault="00426314" w:rsidP="00426314">
      <w:pPr>
        <w:autoSpaceDE w:val="0"/>
        <w:autoSpaceDN w:val="0"/>
        <w:spacing w:line="240" w:lineRule="exact"/>
        <w:ind w:leftChars="200" w:left="62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ア　記録、文書及びその他の事項等、財務諸表等の作成に関連すると委嘱者の無限責任組合員が認識している全ての情報を入手する機会</w:t>
      </w:r>
    </w:p>
    <w:p w14:paraId="1DD5AC9E" w14:textId="77777777" w:rsidR="00426314" w:rsidRPr="008A090F" w:rsidRDefault="00426314" w:rsidP="00426314">
      <w:pPr>
        <w:autoSpaceDE w:val="0"/>
        <w:autoSpaceDN w:val="0"/>
        <w:spacing w:line="240" w:lineRule="exact"/>
        <w:ind w:leftChars="200" w:left="62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イ　受嘱者から要請のある監査のための追加的な情報</w:t>
      </w:r>
    </w:p>
    <w:p w14:paraId="294BEDE2" w14:textId="77777777" w:rsidR="00426314" w:rsidRPr="008A090F" w:rsidRDefault="00426314" w:rsidP="00426314">
      <w:pPr>
        <w:autoSpaceDE w:val="0"/>
        <w:autoSpaceDN w:val="0"/>
        <w:spacing w:line="240" w:lineRule="exact"/>
        <w:ind w:leftChars="200" w:left="62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ウ　監査証拠を入手するために必要であると受嘱者が判断する、委嘱者の無限責任組合員又はその使用人若しくは代理人への制限のない質問や面談の機会</w:t>
      </w:r>
    </w:p>
    <w:p w14:paraId="60F1D1B0"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五　全ての取引が会計記録に適切に記録され、財務諸表等に反映されること。</w:t>
      </w:r>
    </w:p>
    <w:p w14:paraId="38063DEE"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２．委嘱者の無限責任組合員は、予定されている日程どおりに受嘱者が監査を完了できるよう、財務諸表等及び全ての関連する情報を受嘱者が適時に利用できるようにしなければならない。</w:t>
      </w:r>
    </w:p>
    <w:p w14:paraId="6282AA00"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３．委嘱者の無限責任組合員は、受嘱者が効率的かつ適切に監査を実施できるよう受嘱者に全面的に協力し、関係部署（関係会社等を含む。）に対し周知を図らなければならない。</w:t>
      </w:r>
    </w:p>
    <w:p w14:paraId="49C0BA56"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４．委嘱者の無限責任組合員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w:t>
      </w:r>
    </w:p>
    <w:p w14:paraId="01B94425"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５．委嘱者の無限責任組合員は、受嘱者が監査報告書日に、委嘱者の無限責任組合員から経営者確認書を入手することを了解する。経営者確認書には、我が国において一般に公正妥当と認められる監査の基準で要求されている確認事項及び他の監査証拠を裏付けるために必要な確認事項並びに委嘱者の無限責任組合員が責任を果たした旨を記載するものとする。</w:t>
      </w:r>
    </w:p>
    <w:p w14:paraId="3B77FD2F"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0538C155"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第５条（監査報告書の様式及び内容）</w:t>
      </w:r>
    </w:p>
    <w:p w14:paraId="6D5D8868"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受嘱者は、日本公認会計士協会が公表した業種別委員会実務指針第38号「投資事業有限責任組合における会計上及び監査上の取扱い」（改正を含む。）に従い監査報告書を作成する。</w:t>
      </w:r>
    </w:p>
    <w:p w14:paraId="3846F644"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２．委嘱者の無限責任組合員は、前項にかかわらず、受嘱者が、提出する監査報告書の意見の様式や類型及び記載内容について、監査の過程で判明した事項に基づき、状況に応じて変えることができることを了解する。</w:t>
      </w:r>
    </w:p>
    <w:p w14:paraId="15626B8B"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7BC468FE"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第６条（ガバナンスに責任を有する者たる無限責任組合員とのコミュニケーション）</w:t>
      </w:r>
    </w:p>
    <w:p w14:paraId="38FCCCA3"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受嘱者は、委嘱者の無限責任組合員に対して、計画した監査の範囲とその実施時期、監査の実施過程で識別した内部統制の重要な不備を含む監査上の重要な発見事項、及び監査の基準で求められているその他の事項について報告を行う。</w:t>
      </w:r>
    </w:p>
    <w:p w14:paraId="55436680"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15C01BD0"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第７条（他の公認会計士等又は外部専門家の利用）</w:t>
      </w:r>
    </w:p>
    <w:p w14:paraId="05F7AFD7"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委嘱者の無限責任組合員は、受嘱者が監査業務を行うに当たり、他の公認会計士等（受嘱者が所属するネットワーク内におけるネットワーク・ファームを含む。以下同じ。）を利用する場合があることを了解する。</w:t>
      </w:r>
    </w:p>
    <w:p w14:paraId="0A218434"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２．受嘱者が監査を実施する過程で、外部専門家の利用が必要と判断した場合には、外部専門家を監査に利用することができるものとする。</w:t>
      </w:r>
    </w:p>
    <w:p w14:paraId="42D9821A"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2D60F6AA" w14:textId="71B1E3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lastRenderedPageBreak/>
        <w:t>第８条（</w:t>
      </w:r>
      <w:r w:rsidR="00F73014">
        <w:rPr>
          <w:rFonts w:asciiTheme="minorEastAsia" w:eastAsiaTheme="minorEastAsia" w:hAnsiTheme="minorEastAsia" w:hint="eastAsia"/>
          <w:sz w:val="20"/>
          <w:szCs w:val="20"/>
        </w:rPr>
        <w:t>秘密保持</w:t>
      </w:r>
      <w:r w:rsidRPr="008A090F">
        <w:rPr>
          <w:rFonts w:asciiTheme="minorEastAsia" w:eastAsiaTheme="minorEastAsia" w:hAnsiTheme="minorEastAsia" w:hint="eastAsia"/>
          <w:sz w:val="20"/>
          <w:szCs w:val="20"/>
        </w:rPr>
        <w:t>義務）</w:t>
      </w:r>
    </w:p>
    <w:p w14:paraId="7BE39BB7"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受嘱者は、業務上知り得た委嘱者及び委嘱者の無限責任組合員並びにその関係者の情報（以下「秘密情報」という。）を正当な理由なく他に漏らし、又は盗用してはならない。ただし、以下の情報は秘密情報から除くものとする。</w:t>
      </w:r>
    </w:p>
    <w:p w14:paraId="65D9B204"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一　委嘱者の無限責任組合員から開示された時点で、既に公知となっていたもの</w:t>
      </w:r>
    </w:p>
    <w:p w14:paraId="6B8F2B14"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二　委嘱者の無限責任組合員から開示された後で、受嘱者の責めに帰すべき事由によらず公知となったもの</w:t>
      </w:r>
    </w:p>
    <w:p w14:paraId="6E74801F"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三　委嘱者の無限責任組合員から開示された時点で、既に受嘱者が保有していたもの</w:t>
      </w:r>
    </w:p>
    <w:p w14:paraId="066407CC" w14:textId="50703D99"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四　受嘱者が、</w:t>
      </w:r>
      <w:r w:rsidR="00F73014">
        <w:rPr>
          <w:rFonts w:asciiTheme="minorEastAsia" w:eastAsiaTheme="minorEastAsia" w:hAnsiTheme="minorEastAsia" w:hint="eastAsia"/>
          <w:sz w:val="20"/>
          <w:szCs w:val="20"/>
        </w:rPr>
        <w:t>秘密保持</w:t>
      </w:r>
      <w:r w:rsidRPr="008A090F">
        <w:rPr>
          <w:rFonts w:asciiTheme="minorEastAsia" w:eastAsiaTheme="minorEastAsia" w:hAnsiTheme="minorEastAsia" w:hint="eastAsia"/>
          <w:sz w:val="20"/>
          <w:szCs w:val="20"/>
        </w:rPr>
        <w:t>義務を負うことなく第三者から正当に開示されたもの</w:t>
      </w:r>
    </w:p>
    <w:p w14:paraId="468BCB31"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２．委嘱者の無限責任組合員は、前項の正当な理由に、次の場合を含むことを了解する。</w:t>
      </w:r>
    </w:p>
    <w:p w14:paraId="7BFEE579"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一　受嘱者が、公認会計士法に基づく公認会計士・監査審査会の求めに対する報告又は資料の提出等を行う場合</w:t>
      </w:r>
    </w:p>
    <w:p w14:paraId="7CB64884" w14:textId="587409BB"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二　受嘱者が、日本公認会計士協会の</w:t>
      </w:r>
      <w:r w:rsidR="0033131C" w:rsidRPr="0033131C">
        <w:rPr>
          <w:rFonts w:asciiTheme="minorEastAsia" w:eastAsiaTheme="minorEastAsia" w:hAnsiTheme="minorEastAsia" w:hint="eastAsia"/>
          <w:sz w:val="20"/>
          <w:szCs w:val="20"/>
        </w:rPr>
        <w:t>品質管理レビューに応じる場合又は同協会の</w:t>
      </w:r>
      <w:r w:rsidRPr="008A090F">
        <w:rPr>
          <w:rFonts w:asciiTheme="minorEastAsia" w:eastAsiaTheme="minorEastAsia" w:hAnsiTheme="minorEastAsia" w:hint="eastAsia"/>
          <w:sz w:val="20"/>
          <w:szCs w:val="20"/>
        </w:rPr>
        <w:t>会則等に基づき同協会の質問</w:t>
      </w:r>
      <w:r w:rsidR="0033131C" w:rsidRPr="0033131C">
        <w:rPr>
          <w:rFonts w:asciiTheme="minorEastAsia" w:eastAsiaTheme="minorEastAsia" w:hAnsiTheme="minorEastAsia" w:hint="eastAsia"/>
          <w:sz w:val="20"/>
          <w:szCs w:val="20"/>
        </w:rPr>
        <w:t>若しくは</w:t>
      </w:r>
      <w:r w:rsidRPr="008A090F">
        <w:rPr>
          <w:rFonts w:asciiTheme="minorEastAsia" w:eastAsiaTheme="minorEastAsia" w:hAnsiTheme="minorEastAsia" w:hint="eastAsia"/>
          <w:sz w:val="20"/>
          <w:szCs w:val="20"/>
        </w:rPr>
        <w:t>調査に応じる場合</w:t>
      </w:r>
    </w:p>
    <w:p w14:paraId="7808F001"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三　受嘱者が、監査業務の引継のために、後任監査人（監査人予定者を含む。）に情報を提供する場合</w:t>
      </w:r>
    </w:p>
    <w:p w14:paraId="09EC408A"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四　受嘱者が、監査業務において他の公認会計士等又は外部専門家を利用する場合</w:t>
      </w:r>
    </w:p>
    <w:p w14:paraId="4774B072"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五　受嘱者が、訴訟、調停又は審判等において職業上の利益の擁護のため必要な場合</w:t>
      </w:r>
    </w:p>
    <w:p w14:paraId="62A1D5BC"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六　前各号に定めるほか、法令又は我が国において一般に公正妥当と認められる監査の基準</w:t>
      </w:r>
      <w:r w:rsidR="0033131C" w:rsidRPr="0033131C">
        <w:rPr>
          <w:rFonts w:asciiTheme="minorEastAsia" w:eastAsiaTheme="minorEastAsia" w:hAnsiTheme="minorEastAsia" w:hint="eastAsia"/>
          <w:sz w:val="20"/>
          <w:szCs w:val="20"/>
        </w:rPr>
        <w:t>、日本公認会計士協会倫理規則その他の受嘱者が遵守すべき職業的専門家としての基準</w:t>
      </w:r>
      <w:r w:rsidRPr="008A090F">
        <w:rPr>
          <w:rFonts w:asciiTheme="minorEastAsia" w:eastAsiaTheme="minorEastAsia" w:hAnsiTheme="minorEastAsia" w:hint="eastAsia"/>
          <w:sz w:val="20"/>
          <w:szCs w:val="20"/>
        </w:rPr>
        <w:t>により必要となる場合</w:t>
      </w:r>
    </w:p>
    <w:p w14:paraId="759182B5"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6A504BCB"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第９条（資料等の帰属）</w:t>
      </w:r>
    </w:p>
    <w:p w14:paraId="25789645"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受嘱者が監査遂行上入手若しくは作成した有責組合に関する諸資料、又は質問若しくは確認に対する回答書等で委嘱者の無限責任組合員に対して返還を予定していないものについては、受嘱者の所有とする。</w:t>
      </w:r>
    </w:p>
    <w:p w14:paraId="1E29A1A5"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3E2B02D8" w14:textId="36560DBB"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第10条（監査報告書</w:t>
      </w:r>
      <w:r w:rsidR="00C012F5">
        <w:rPr>
          <w:rFonts w:asciiTheme="minorEastAsia" w:eastAsiaTheme="minorEastAsia" w:hAnsiTheme="minorEastAsia" w:hint="eastAsia"/>
          <w:sz w:val="20"/>
          <w:szCs w:val="20"/>
        </w:rPr>
        <w:t>等</w:t>
      </w:r>
      <w:r w:rsidRPr="008A090F">
        <w:rPr>
          <w:rFonts w:asciiTheme="minorEastAsia" w:eastAsiaTheme="minorEastAsia" w:hAnsiTheme="minorEastAsia" w:hint="eastAsia"/>
          <w:sz w:val="20"/>
          <w:szCs w:val="20"/>
        </w:rPr>
        <w:t>の利用）</w:t>
      </w:r>
    </w:p>
    <w:p w14:paraId="1318F263"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委嘱者は、受嘱者の作成した監査報告書について、監査の対象となった財務諸表等と一体として利用しなければならない。</w:t>
      </w:r>
    </w:p>
    <w:p w14:paraId="1E598D63" w14:textId="77777777" w:rsidR="00C012F5" w:rsidRPr="0033680E" w:rsidRDefault="00C012F5" w:rsidP="00C012F5">
      <w:pPr>
        <w:spacing w:line="240" w:lineRule="exact"/>
        <w:ind w:left="210" w:hangingChars="105" w:hanging="210"/>
        <w:rPr>
          <w:sz w:val="20"/>
        </w:rPr>
      </w:pPr>
      <w:r w:rsidRPr="0033680E">
        <w:rPr>
          <w:rFonts w:hint="eastAsia"/>
          <w:sz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3F17723E" w14:textId="77777777" w:rsidR="00426314" w:rsidRPr="00C012F5"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018689CC"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第11条（独立性の保持に関する情報提供）</w:t>
      </w:r>
    </w:p>
    <w:p w14:paraId="2160FF59" w14:textId="1B6BCDE5"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委嘱者の無限責任組合員と受嘱者は、監査</w:t>
      </w:r>
      <w:r w:rsidR="0033131C" w:rsidRPr="0033131C">
        <w:rPr>
          <w:rFonts w:asciiTheme="minorEastAsia" w:eastAsiaTheme="minorEastAsia" w:hAnsiTheme="minorEastAsia" w:hint="eastAsia"/>
          <w:sz w:val="20"/>
          <w:szCs w:val="20"/>
        </w:rPr>
        <w:t>業務には独立性の保持が求められる</w:t>
      </w:r>
      <w:r w:rsidRPr="008A090F">
        <w:rPr>
          <w:rFonts w:asciiTheme="minorEastAsia" w:eastAsiaTheme="minorEastAsia" w:hAnsiTheme="minorEastAsia" w:hint="eastAsia"/>
          <w:sz w:val="20"/>
          <w:szCs w:val="20"/>
        </w:rPr>
        <w:t>ことを理解し、</w:t>
      </w:r>
      <w:r w:rsidR="0033131C" w:rsidRPr="0033131C">
        <w:rPr>
          <w:rFonts w:asciiTheme="minorEastAsia" w:eastAsiaTheme="minorEastAsia" w:hAnsiTheme="minorEastAsia" w:hint="eastAsia"/>
          <w:sz w:val="20"/>
          <w:szCs w:val="20"/>
        </w:rPr>
        <w:t>そのために必要な情報を</w:t>
      </w:r>
      <w:r w:rsidRPr="008A090F">
        <w:rPr>
          <w:rFonts w:asciiTheme="minorEastAsia" w:eastAsiaTheme="minorEastAsia" w:hAnsiTheme="minorEastAsia" w:hint="eastAsia"/>
          <w:sz w:val="20"/>
          <w:szCs w:val="20"/>
        </w:rPr>
        <w:t>相互に提供</w:t>
      </w:r>
      <w:r w:rsidR="0033131C" w:rsidRPr="0033131C">
        <w:rPr>
          <w:rFonts w:asciiTheme="minorEastAsia" w:eastAsiaTheme="minorEastAsia" w:hAnsiTheme="minorEastAsia" w:hint="eastAsia"/>
          <w:sz w:val="20"/>
          <w:szCs w:val="20"/>
        </w:rPr>
        <w:t>するものとする。独立性の保持のために必要な情報には、委嘱者の親会社、子会社及び関連会社の異動に関する情報が含まれる</w:t>
      </w:r>
      <w:r w:rsidRPr="008A090F">
        <w:rPr>
          <w:rFonts w:asciiTheme="minorEastAsia" w:eastAsiaTheme="minorEastAsia" w:hAnsiTheme="minorEastAsia" w:hint="eastAsia"/>
          <w:sz w:val="20"/>
          <w:szCs w:val="20"/>
        </w:rPr>
        <w:t>。</w:t>
      </w:r>
    </w:p>
    <w:p w14:paraId="2130C191"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667E9A8C"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第12条（反社会的勢力の排除）</w:t>
      </w:r>
    </w:p>
    <w:p w14:paraId="21FBDE44"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568A99FD"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一　暴力団員等が経営を支配していると認められる関係を有すること。</w:t>
      </w:r>
    </w:p>
    <w:p w14:paraId="1E425D19"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二　暴力団員等が経営に実質的に関与していると認められる関係を有すること。</w:t>
      </w:r>
    </w:p>
    <w:p w14:paraId="72FA47EB"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三　自己、自社若しくは第三者の不正の利益を図る目的又は第三者に損害を加える目的をもってするなど、不当に暴力団員等を利用していると認められる関係を有すること。</w:t>
      </w:r>
    </w:p>
    <w:p w14:paraId="06A5F949"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四　暴力団員等に対して資金等を提供し、又は便宜を供与するなどの関与をしていると認められる関係を有すること。</w:t>
      </w:r>
    </w:p>
    <w:p w14:paraId="28592330"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五　役員又は経営に実質的に関与している者が暴力団員等と社会的に非難されるべき関係を有すること。</w:t>
      </w:r>
    </w:p>
    <w:p w14:paraId="7EA7AEB7"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lastRenderedPageBreak/>
        <w:t>２．委嘱者及び受嘱者は、自ら又は第三者を利用して次の各号のいずれに該当する行為も行わないことを確約する。</w:t>
      </w:r>
    </w:p>
    <w:p w14:paraId="01E6B139"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一　暴力的な要求行為</w:t>
      </w:r>
    </w:p>
    <w:p w14:paraId="0A298C3C"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二　法的な責任を超えた不当な要求行為</w:t>
      </w:r>
    </w:p>
    <w:p w14:paraId="76F599EF"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三　取引に関して、脅迫的な言動をし、又は暴力を用いる行為</w:t>
      </w:r>
    </w:p>
    <w:p w14:paraId="471F693D"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四　風説を流布し、偽計を用い又は威力を用いて相手方の信用を毀損し、又は相手方の業務を妨害する行為</w:t>
      </w:r>
    </w:p>
    <w:p w14:paraId="1B152ACB"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五　その他前各号に準ずる行為</w:t>
      </w:r>
    </w:p>
    <w:p w14:paraId="16177B3A"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1DDF0C81"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第13条（契約の解除・終了）</w:t>
      </w:r>
    </w:p>
    <w:p w14:paraId="10EF7FB1"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次の各号に該当する場合、受嘱者は委嘱者の無限責任組合員に対し、何らの催告をすることなく本契約を直ちに解除することができる。本項に基づき本契約が解除された場合、委嘱者の無限責任組合員は、監査着手前においては、既に支払った報酬の返還を要求せず、監査着手後においては、契約書本文に定められた支払の時期にかかわらず、受嘱者が請求した報酬の全額を直ちに支払うものとする。</w:t>
      </w:r>
    </w:p>
    <w:p w14:paraId="4F026013"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一　委嘱者の責めに基づき本契約が履行不能になった場合</w:t>
      </w:r>
    </w:p>
    <w:p w14:paraId="292C8A47"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二　委嘱者が、法令、定款その他の遵守すべき規則又は規程を遵守しない場合</w:t>
      </w:r>
    </w:p>
    <w:p w14:paraId="2CC18350"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三　委嘱者の無限責任組合員が、その資産の保有等に関する適切な内部統制の整備又は法的若しくは物理的な措置をとらない場合</w:t>
      </w:r>
    </w:p>
    <w:p w14:paraId="16D74C69"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四　委嘱者の無限責任組合員又はその使用人若しくは代理人が受嘱者の業務遂行に誠実に対応しない場合等、受嘱者の委嘱者に対する信頼関係が著しく損なわれた場合</w:t>
      </w:r>
    </w:p>
    <w:p w14:paraId="5C9B2266" w14:textId="77777777" w:rsidR="00426314" w:rsidRPr="008A090F" w:rsidRDefault="00426314" w:rsidP="00426314">
      <w:pPr>
        <w:autoSpaceDE w:val="0"/>
        <w:autoSpaceDN w:val="0"/>
        <w:spacing w:line="240" w:lineRule="exact"/>
        <w:ind w:leftChars="100" w:left="41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五　委嘱者の無限責任組合員の破産手続開始の申立て又は再生手続開始の申立てがあった場合</w:t>
      </w:r>
    </w:p>
    <w:p w14:paraId="46837D1E"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２．受嘱者の責めに基づき本契約が履行不能となったときは、委嘱者の無限責任組合員は本契約を解除することができる。この場合において、委嘱者の無限責任組合員は、本契約の報酬のうち本契約の解除までの受嘱者の業務遂行に応じた割合による報酬（以下「割合報酬」という。）を支払うものとする。なお、委嘱者の無限責任組合員による別途の損害賠償請求は妨げられない。</w:t>
      </w:r>
    </w:p>
    <w:p w14:paraId="3D63CE7A"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３．委嘱者及び受嘱者の責めに帰すことができない事由等により本契約が履行不能となったときは、本契約は終了する。この場合において、委嘱者は、割合報酬を支払うものとする。第11条に定める独立性を損なう事実が生じたことにより本契約を解除することになった場合も同様とする。</w:t>
      </w:r>
    </w:p>
    <w:p w14:paraId="38F4EB59"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４．前三項にかかわらず、委嘱者の無限責任組合員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26F584AF"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33EFEEC3"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６．本契約において裁判の管轄を定めた場合の当該裁判の管轄、第８条、第10条、本条、第14条及び第15条の定めは、本契約終了後もなお有効に存続するものとする。</w:t>
      </w:r>
    </w:p>
    <w:p w14:paraId="16A789BB"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345B8B13"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第14条（損害の賠償）</w:t>
      </w:r>
    </w:p>
    <w:p w14:paraId="36F31DF6"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委嘱者又は受嘱者は本契約に基づく義務の履行を怠ったときは、相手方に対し、その損害を賠償する。</w:t>
      </w:r>
    </w:p>
    <w:p w14:paraId="27D139D7"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２．受嘱者は、本契約の履行に伴い生じた委嘱者の損害について、受嘱者に悪意又は重大な過失があった場合を除き、損害賠償責任を負わない。</w:t>
      </w:r>
    </w:p>
    <w:p w14:paraId="20A4ADEC"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３．前二項において受嘱者が委嘱者に対して損害賠償責任を負う事由に関し、委嘱者又はその使用人若しくは代理人に過失があった場合には、受嘱者の損害賠償の責任又はその金額を定める際に斟酌し減免するものとする。</w:t>
      </w:r>
    </w:p>
    <w:p w14:paraId="68B0EEC7"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p>
    <w:p w14:paraId="66C54366" w14:textId="77777777" w:rsidR="00426314" w:rsidRPr="008A090F" w:rsidRDefault="00426314" w:rsidP="00426314">
      <w:pPr>
        <w:autoSpaceDE w:val="0"/>
        <w:autoSpaceDN w:val="0"/>
        <w:spacing w:line="240" w:lineRule="exact"/>
        <w:ind w:left="200" w:hangingChars="100" w:hanging="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lastRenderedPageBreak/>
        <w:t>第15条（その他）</w:t>
      </w:r>
    </w:p>
    <w:p w14:paraId="38B78A9A" w14:textId="77777777" w:rsidR="00426314" w:rsidRPr="008A090F" w:rsidRDefault="00426314" w:rsidP="00426314">
      <w:pPr>
        <w:autoSpaceDE w:val="0"/>
        <w:autoSpaceDN w:val="0"/>
        <w:spacing w:line="240" w:lineRule="exact"/>
        <w:ind w:leftChars="100" w:left="210" w:firstLineChars="100" w:firstLine="200"/>
        <w:rPr>
          <w:rFonts w:asciiTheme="minorEastAsia" w:eastAsiaTheme="minorEastAsia" w:hAnsiTheme="minorEastAsia"/>
          <w:sz w:val="20"/>
          <w:szCs w:val="20"/>
        </w:rPr>
      </w:pPr>
      <w:r w:rsidRPr="008A090F">
        <w:rPr>
          <w:rFonts w:asciiTheme="minorEastAsia" w:eastAsiaTheme="minorEastAsia" w:hAnsiTheme="minorEastAsia" w:hint="eastAsia"/>
          <w:sz w:val="20"/>
          <w:szCs w:val="20"/>
        </w:rPr>
        <w:t>本契約に定めのない事項又はその解釈に疑義が生じた事項については、委嘱者の無限責任組合員と受嘱者は誠意をもって協議して解決するものとする。</w:t>
      </w:r>
    </w:p>
    <w:p w14:paraId="744D1B05" w14:textId="77777777" w:rsidR="00B568D3" w:rsidRPr="00AE5628" w:rsidRDefault="00426314" w:rsidP="00426314">
      <w:pPr>
        <w:autoSpaceDE w:val="0"/>
        <w:autoSpaceDN w:val="0"/>
        <w:spacing w:line="240" w:lineRule="exact"/>
        <w:ind w:left="200" w:hangingChars="100" w:hanging="200"/>
        <w:rPr>
          <w:rFonts w:ascii="ＭＳ 明朝" w:hAnsi="ＭＳ 明朝"/>
          <w:noProof/>
          <w:sz w:val="20"/>
          <w:szCs w:val="20"/>
        </w:rPr>
      </w:pPr>
      <w:r w:rsidRPr="008A090F">
        <w:rPr>
          <w:rFonts w:asciiTheme="minorEastAsia" w:eastAsiaTheme="minorEastAsia" w:hAnsiTheme="minorEastAsia" w:hint="eastAsia"/>
          <w:sz w:val="20"/>
          <w:szCs w:val="20"/>
        </w:rPr>
        <w:t>２．前項の協議が整わない場合には、日本公認会計士協会紛議調停委員会に対し、文書をもって調停を請求することができる。</w:t>
      </w:r>
    </w:p>
    <w:sectPr w:rsidR="00B568D3" w:rsidRPr="00AE5628" w:rsidSect="00DA5731">
      <w:footerReference w:type="default" r:id="rId7"/>
      <w:pgSz w:w="11906" w:h="16838" w:code="9"/>
      <w:pgMar w:top="1985" w:right="1701" w:bottom="1701" w:left="1701" w:header="851" w:footer="992" w:gutter="0"/>
      <w:cols w:space="425"/>
      <w:docGrid w:type="lines" w:linePitch="411" w:charSpace="675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B1DCA2" w14:textId="77777777" w:rsidR="000D16A8" w:rsidRDefault="000D16A8" w:rsidP="00E94A4E">
      <w:r>
        <w:separator/>
      </w:r>
    </w:p>
  </w:endnote>
  <w:endnote w:type="continuationSeparator" w:id="0">
    <w:p w14:paraId="01398234" w14:textId="77777777" w:rsidR="000D16A8" w:rsidRDefault="000D16A8" w:rsidP="00E94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ED1D4" w14:textId="776F53A8" w:rsidR="00D203C8" w:rsidRPr="00D203C8" w:rsidRDefault="0083551C">
    <w:pPr>
      <w:pStyle w:val="a7"/>
      <w:rPr>
        <w:rFonts w:ascii="ＭＳ 明朝" w:hAnsi="ＭＳ 明朝"/>
        <w:sz w:val="22"/>
      </w:rPr>
    </w:pPr>
    <w:r w:rsidRPr="0083551C">
      <w:rPr>
        <w:rFonts w:ascii="ＭＳ 明朝" w:hAnsi="ＭＳ 明朝"/>
        <w:sz w:val="22"/>
      </w:rPr>
      <w:t>2025/</w:t>
    </w:r>
    <w:r w:rsidR="00925CCE">
      <w:rPr>
        <w:rFonts w:ascii="ＭＳ 明朝" w:hAnsi="ＭＳ 明朝" w:hint="eastAsia"/>
        <w:sz w:val="22"/>
      </w:rPr>
      <w:t>11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A3B40" w14:textId="77777777" w:rsidR="00D203C8" w:rsidRPr="00D203C8" w:rsidRDefault="00D203C8">
    <w:pPr>
      <w:pStyle w:val="a7"/>
      <w:rPr>
        <w:rFonts w:ascii="ＭＳ 明朝" w:hAnsi="ＭＳ 明朝"/>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C3447A" w14:textId="77777777" w:rsidR="000D16A8" w:rsidRDefault="000D16A8" w:rsidP="00E94A4E">
      <w:r>
        <w:separator/>
      </w:r>
    </w:p>
  </w:footnote>
  <w:footnote w:type="continuationSeparator" w:id="0">
    <w:p w14:paraId="19F1DB05" w14:textId="77777777" w:rsidR="000D16A8" w:rsidRDefault="000D16A8" w:rsidP="00E94A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Formatting/>
  <w:defaultTabStop w:val="840"/>
  <w:drawingGridHorizontalSpacing w:val="243"/>
  <w:drawingGridVerticalSpacing w:val="41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6ED"/>
    <w:rsid w:val="0000501E"/>
    <w:rsid w:val="00005434"/>
    <w:rsid w:val="00013D72"/>
    <w:rsid w:val="0002482E"/>
    <w:rsid w:val="000256D2"/>
    <w:rsid w:val="00027D2F"/>
    <w:rsid w:val="000371FB"/>
    <w:rsid w:val="00045216"/>
    <w:rsid w:val="00046710"/>
    <w:rsid w:val="00073DF5"/>
    <w:rsid w:val="000850F8"/>
    <w:rsid w:val="000C0841"/>
    <w:rsid w:val="000C3BEA"/>
    <w:rsid w:val="000D16A8"/>
    <w:rsid w:val="000E1E09"/>
    <w:rsid w:val="000F09AC"/>
    <w:rsid w:val="0010353A"/>
    <w:rsid w:val="00104341"/>
    <w:rsid w:val="00117DF5"/>
    <w:rsid w:val="001241C0"/>
    <w:rsid w:val="00130A03"/>
    <w:rsid w:val="001450FF"/>
    <w:rsid w:val="001451E1"/>
    <w:rsid w:val="00153BA1"/>
    <w:rsid w:val="0018660D"/>
    <w:rsid w:val="00193C94"/>
    <w:rsid w:val="001C0004"/>
    <w:rsid w:val="001C48B2"/>
    <w:rsid w:val="001E230F"/>
    <w:rsid w:val="0020689A"/>
    <w:rsid w:val="00224638"/>
    <w:rsid w:val="00227619"/>
    <w:rsid w:val="00227D46"/>
    <w:rsid w:val="002400F0"/>
    <w:rsid w:val="00263B77"/>
    <w:rsid w:val="002826DF"/>
    <w:rsid w:val="002A1005"/>
    <w:rsid w:val="002A7759"/>
    <w:rsid w:val="002B549F"/>
    <w:rsid w:val="002B5B35"/>
    <w:rsid w:val="003119B2"/>
    <w:rsid w:val="003151EB"/>
    <w:rsid w:val="00315994"/>
    <w:rsid w:val="0032080B"/>
    <w:rsid w:val="00326EB9"/>
    <w:rsid w:val="00331110"/>
    <w:rsid w:val="0033131C"/>
    <w:rsid w:val="00352EDF"/>
    <w:rsid w:val="00355E3B"/>
    <w:rsid w:val="0036337B"/>
    <w:rsid w:val="003B37EE"/>
    <w:rsid w:val="003C3EF7"/>
    <w:rsid w:val="003D1CDB"/>
    <w:rsid w:val="003D3124"/>
    <w:rsid w:val="003D5F82"/>
    <w:rsid w:val="003F2108"/>
    <w:rsid w:val="00421684"/>
    <w:rsid w:val="00421FAE"/>
    <w:rsid w:val="00426314"/>
    <w:rsid w:val="0043312F"/>
    <w:rsid w:val="00450803"/>
    <w:rsid w:val="00466991"/>
    <w:rsid w:val="00481110"/>
    <w:rsid w:val="00486ACD"/>
    <w:rsid w:val="004A1E76"/>
    <w:rsid w:val="004C2B4B"/>
    <w:rsid w:val="004D2D6A"/>
    <w:rsid w:val="004D36ED"/>
    <w:rsid w:val="005161DC"/>
    <w:rsid w:val="00517424"/>
    <w:rsid w:val="00535F5D"/>
    <w:rsid w:val="00544265"/>
    <w:rsid w:val="0055137E"/>
    <w:rsid w:val="00570550"/>
    <w:rsid w:val="00573439"/>
    <w:rsid w:val="0058341A"/>
    <w:rsid w:val="00586EEE"/>
    <w:rsid w:val="00594362"/>
    <w:rsid w:val="00597B4C"/>
    <w:rsid w:val="005C0EED"/>
    <w:rsid w:val="005C1B0C"/>
    <w:rsid w:val="005C2804"/>
    <w:rsid w:val="005C548D"/>
    <w:rsid w:val="005C7622"/>
    <w:rsid w:val="005D1C45"/>
    <w:rsid w:val="005D79E9"/>
    <w:rsid w:val="005F6AF9"/>
    <w:rsid w:val="00601F09"/>
    <w:rsid w:val="00606D08"/>
    <w:rsid w:val="006079C7"/>
    <w:rsid w:val="00611B88"/>
    <w:rsid w:val="00621D23"/>
    <w:rsid w:val="006366D5"/>
    <w:rsid w:val="00641EEB"/>
    <w:rsid w:val="0064438E"/>
    <w:rsid w:val="00646328"/>
    <w:rsid w:val="006534DB"/>
    <w:rsid w:val="00664481"/>
    <w:rsid w:val="0067166C"/>
    <w:rsid w:val="00674614"/>
    <w:rsid w:val="00691016"/>
    <w:rsid w:val="00695300"/>
    <w:rsid w:val="00696C27"/>
    <w:rsid w:val="006B5FBE"/>
    <w:rsid w:val="006C1BA0"/>
    <w:rsid w:val="006C2C18"/>
    <w:rsid w:val="006C6621"/>
    <w:rsid w:val="006D546E"/>
    <w:rsid w:val="006E01E5"/>
    <w:rsid w:val="006E63C6"/>
    <w:rsid w:val="006F6FED"/>
    <w:rsid w:val="00702A17"/>
    <w:rsid w:val="00714F8B"/>
    <w:rsid w:val="0071582C"/>
    <w:rsid w:val="00731844"/>
    <w:rsid w:val="0076251A"/>
    <w:rsid w:val="0076493A"/>
    <w:rsid w:val="00764B9A"/>
    <w:rsid w:val="0076705D"/>
    <w:rsid w:val="00771E07"/>
    <w:rsid w:val="0077383F"/>
    <w:rsid w:val="00785CEF"/>
    <w:rsid w:val="0079133B"/>
    <w:rsid w:val="007A2541"/>
    <w:rsid w:val="007B5BE6"/>
    <w:rsid w:val="007C1C85"/>
    <w:rsid w:val="007D756F"/>
    <w:rsid w:val="007E3D7A"/>
    <w:rsid w:val="007F507B"/>
    <w:rsid w:val="008173B5"/>
    <w:rsid w:val="0083551C"/>
    <w:rsid w:val="008415BE"/>
    <w:rsid w:val="008435C1"/>
    <w:rsid w:val="00861726"/>
    <w:rsid w:val="00871572"/>
    <w:rsid w:val="00873D5E"/>
    <w:rsid w:val="00880664"/>
    <w:rsid w:val="0088089B"/>
    <w:rsid w:val="008816E0"/>
    <w:rsid w:val="008A090F"/>
    <w:rsid w:val="008A5E2A"/>
    <w:rsid w:val="008B3B5E"/>
    <w:rsid w:val="008D636C"/>
    <w:rsid w:val="008E0BCC"/>
    <w:rsid w:val="008E5D9F"/>
    <w:rsid w:val="008F24DC"/>
    <w:rsid w:val="008F55F5"/>
    <w:rsid w:val="008F6C2D"/>
    <w:rsid w:val="00910C2E"/>
    <w:rsid w:val="00925CCE"/>
    <w:rsid w:val="0094060F"/>
    <w:rsid w:val="00941742"/>
    <w:rsid w:val="009438D8"/>
    <w:rsid w:val="0095138D"/>
    <w:rsid w:val="00953F1C"/>
    <w:rsid w:val="009813D6"/>
    <w:rsid w:val="00982B28"/>
    <w:rsid w:val="00984E9D"/>
    <w:rsid w:val="009858B0"/>
    <w:rsid w:val="00990EF9"/>
    <w:rsid w:val="009A104A"/>
    <w:rsid w:val="009B0ED4"/>
    <w:rsid w:val="009C71F3"/>
    <w:rsid w:val="009E62DD"/>
    <w:rsid w:val="009F63CE"/>
    <w:rsid w:val="00A0437C"/>
    <w:rsid w:val="00A1048C"/>
    <w:rsid w:val="00A12D3E"/>
    <w:rsid w:val="00A12DFD"/>
    <w:rsid w:val="00A20A8F"/>
    <w:rsid w:val="00A21CB0"/>
    <w:rsid w:val="00A23E7A"/>
    <w:rsid w:val="00A80CAD"/>
    <w:rsid w:val="00AA44AC"/>
    <w:rsid w:val="00AD6B02"/>
    <w:rsid w:val="00AE5628"/>
    <w:rsid w:val="00AF0B20"/>
    <w:rsid w:val="00AF2E94"/>
    <w:rsid w:val="00B12D3C"/>
    <w:rsid w:val="00B21D19"/>
    <w:rsid w:val="00B3599F"/>
    <w:rsid w:val="00B45CBA"/>
    <w:rsid w:val="00B568D3"/>
    <w:rsid w:val="00B97177"/>
    <w:rsid w:val="00BA7D39"/>
    <w:rsid w:val="00BC0B25"/>
    <w:rsid w:val="00BD3267"/>
    <w:rsid w:val="00C012F5"/>
    <w:rsid w:val="00C01603"/>
    <w:rsid w:val="00C209DB"/>
    <w:rsid w:val="00C322FD"/>
    <w:rsid w:val="00C51B70"/>
    <w:rsid w:val="00C838BC"/>
    <w:rsid w:val="00CC15F7"/>
    <w:rsid w:val="00CD231A"/>
    <w:rsid w:val="00CD322E"/>
    <w:rsid w:val="00CD508F"/>
    <w:rsid w:val="00CE5808"/>
    <w:rsid w:val="00D203C8"/>
    <w:rsid w:val="00D20C22"/>
    <w:rsid w:val="00D27140"/>
    <w:rsid w:val="00D40D99"/>
    <w:rsid w:val="00D6691F"/>
    <w:rsid w:val="00D82539"/>
    <w:rsid w:val="00DA0629"/>
    <w:rsid w:val="00DA0B83"/>
    <w:rsid w:val="00DA5731"/>
    <w:rsid w:val="00DF06F4"/>
    <w:rsid w:val="00E15F36"/>
    <w:rsid w:val="00E176F1"/>
    <w:rsid w:val="00E21CE3"/>
    <w:rsid w:val="00E27926"/>
    <w:rsid w:val="00E36703"/>
    <w:rsid w:val="00E41765"/>
    <w:rsid w:val="00E51152"/>
    <w:rsid w:val="00E53D92"/>
    <w:rsid w:val="00E640B6"/>
    <w:rsid w:val="00E718FB"/>
    <w:rsid w:val="00E91597"/>
    <w:rsid w:val="00E918F9"/>
    <w:rsid w:val="00E947D0"/>
    <w:rsid w:val="00E94A4E"/>
    <w:rsid w:val="00F0715E"/>
    <w:rsid w:val="00F44DEF"/>
    <w:rsid w:val="00F553F5"/>
    <w:rsid w:val="00F57667"/>
    <w:rsid w:val="00F724BD"/>
    <w:rsid w:val="00F73014"/>
    <w:rsid w:val="00F7484D"/>
    <w:rsid w:val="00F8203C"/>
    <w:rsid w:val="00F8261E"/>
    <w:rsid w:val="00F865CC"/>
    <w:rsid w:val="00F92C1A"/>
    <w:rsid w:val="00F97E3E"/>
    <w:rsid w:val="00FA195A"/>
    <w:rsid w:val="00FC4F22"/>
    <w:rsid w:val="00FD5C69"/>
    <w:rsid w:val="00FE18D1"/>
    <w:rsid w:val="00FF2E31"/>
    <w:rsid w:val="00FF72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59407D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58B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2B5B35"/>
    <w:rPr>
      <w:color w:val="0000FF"/>
      <w:u w:val="single"/>
    </w:rPr>
  </w:style>
  <w:style w:type="character" w:styleId="a4">
    <w:name w:val="FollowedHyperlink"/>
    <w:uiPriority w:val="99"/>
    <w:semiHidden/>
    <w:unhideWhenUsed/>
    <w:rsid w:val="002B5B35"/>
    <w:rPr>
      <w:color w:val="800080"/>
      <w:u w:val="single"/>
    </w:rPr>
  </w:style>
  <w:style w:type="paragraph" w:customStyle="1" w:styleId="font0">
    <w:name w:val="font0"/>
    <w:basedOn w:val="a"/>
    <w:rsid w:val="002B5B35"/>
    <w:pPr>
      <w:widowControl/>
      <w:spacing w:before="100" w:beforeAutospacing="1" w:after="100" w:afterAutospacing="1"/>
      <w:jc w:val="left"/>
    </w:pPr>
    <w:rPr>
      <w:rFonts w:ascii="Arial" w:eastAsia="ＭＳ Ｐゴシック" w:hAnsi="Arial" w:cs="Arial"/>
      <w:color w:val="000000"/>
      <w:kern w:val="0"/>
      <w:sz w:val="20"/>
      <w:szCs w:val="20"/>
    </w:rPr>
  </w:style>
  <w:style w:type="paragraph" w:customStyle="1" w:styleId="font5">
    <w:name w:val="font5"/>
    <w:basedOn w:val="a"/>
    <w:rsid w:val="002B5B35"/>
    <w:pPr>
      <w:widowControl/>
      <w:spacing w:before="100" w:beforeAutospacing="1" w:after="100" w:afterAutospacing="1"/>
      <w:jc w:val="left"/>
    </w:pPr>
    <w:rPr>
      <w:rFonts w:ascii="ＭＳ 明朝" w:hAnsi="ＭＳ 明朝" w:cs="ＭＳ Ｐゴシック"/>
      <w:color w:val="000000"/>
      <w:kern w:val="0"/>
      <w:sz w:val="22"/>
    </w:rPr>
  </w:style>
  <w:style w:type="paragraph" w:customStyle="1" w:styleId="font6">
    <w:name w:val="font6"/>
    <w:basedOn w:val="a"/>
    <w:rsid w:val="002B5B35"/>
    <w:pPr>
      <w:widowControl/>
      <w:spacing w:before="100" w:beforeAutospacing="1" w:after="100" w:afterAutospacing="1"/>
      <w:jc w:val="left"/>
    </w:pPr>
    <w:rPr>
      <w:rFonts w:ascii="ＭＳ 明朝" w:hAnsi="ＭＳ 明朝" w:cs="ＭＳ Ｐゴシック"/>
      <w:color w:val="000000"/>
      <w:kern w:val="0"/>
      <w:sz w:val="22"/>
      <w:u w:val="single"/>
    </w:rPr>
  </w:style>
  <w:style w:type="paragraph" w:customStyle="1" w:styleId="font7">
    <w:name w:val="font7"/>
    <w:basedOn w:val="a"/>
    <w:rsid w:val="002B5B35"/>
    <w:pPr>
      <w:widowControl/>
      <w:spacing w:before="100" w:beforeAutospacing="1" w:after="100" w:afterAutospacing="1"/>
      <w:jc w:val="left"/>
    </w:pPr>
    <w:rPr>
      <w:rFonts w:ascii="ＭＳ 明朝" w:hAnsi="ＭＳ 明朝" w:cs="ＭＳ Ｐゴシック"/>
      <w:color w:val="000000"/>
      <w:kern w:val="0"/>
      <w:sz w:val="20"/>
      <w:szCs w:val="20"/>
    </w:rPr>
  </w:style>
  <w:style w:type="paragraph" w:customStyle="1" w:styleId="font8">
    <w:name w:val="font8"/>
    <w:basedOn w:val="a"/>
    <w:rsid w:val="002B5B35"/>
    <w:pPr>
      <w:widowControl/>
      <w:spacing w:before="100" w:beforeAutospacing="1" w:after="100" w:afterAutospacing="1"/>
      <w:jc w:val="left"/>
    </w:pPr>
    <w:rPr>
      <w:rFonts w:ascii="ＭＳ 明朝" w:hAnsi="ＭＳ 明朝" w:cs="ＭＳ Ｐゴシック"/>
      <w:color w:val="000000"/>
      <w:kern w:val="0"/>
      <w:sz w:val="20"/>
      <w:szCs w:val="20"/>
      <w:u w:val="single"/>
    </w:rPr>
  </w:style>
  <w:style w:type="paragraph" w:customStyle="1" w:styleId="font9">
    <w:name w:val="font9"/>
    <w:basedOn w:val="a"/>
    <w:rsid w:val="002B5B35"/>
    <w:pPr>
      <w:widowControl/>
      <w:spacing w:before="100" w:beforeAutospacing="1" w:after="100" w:afterAutospacing="1"/>
      <w:jc w:val="left"/>
    </w:pPr>
    <w:rPr>
      <w:rFonts w:ascii="Arial" w:eastAsia="ＭＳ Ｐゴシック" w:hAnsi="Arial" w:cs="Arial"/>
      <w:kern w:val="0"/>
      <w:sz w:val="12"/>
      <w:szCs w:val="12"/>
    </w:rPr>
  </w:style>
  <w:style w:type="paragraph" w:customStyle="1" w:styleId="font10">
    <w:name w:val="font10"/>
    <w:basedOn w:val="a"/>
    <w:rsid w:val="002B5B35"/>
    <w:pPr>
      <w:widowControl/>
      <w:spacing w:before="100" w:beforeAutospacing="1" w:after="100" w:afterAutospacing="1"/>
      <w:jc w:val="left"/>
    </w:pPr>
    <w:rPr>
      <w:rFonts w:ascii="ＭＳ Ｐゴシック" w:eastAsia="ＭＳ Ｐゴシック" w:hAnsi="ＭＳ Ｐゴシック" w:cs="ＭＳ Ｐゴシック"/>
      <w:color w:val="000000"/>
      <w:kern w:val="0"/>
      <w:sz w:val="20"/>
      <w:szCs w:val="20"/>
    </w:rPr>
  </w:style>
  <w:style w:type="paragraph" w:customStyle="1" w:styleId="font11">
    <w:name w:val="font11"/>
    <w:basedOn w:val="a"/>
    <w:rsid w:val="002B5B35"/>
    <w:pPr>
      <w:widowControl/>
      <w:spacing w:before="100" w:beforeAutospacing="1" w:after="100" w:afterAutospacing="1"/>
      <w:jc w:val="left"/>
    </w:pPr>
    <w:rPr>
      <w:rFonts w:ascii="ＭＳ 明朝" w:hAnsi="ＭＳ 明朝" w:cs="ＭＳ Ｐゴシック"/>
      <w:b/>
      <w:bCs/>
      <w:color w:val="000000"/>
      <w:kern w:val="0"/>
      <w:sz w:val="22"/>
    </w:rPr>
  </w:style>
  <w:style w:type="paragraph" w:customStyle="1" w:styleId="font12">
    <w:name w:val="font12"/>
    <w:basedOn w:val="a"/>
    <w:rsid w:val="002B5B35"/>
    <w:pPr>
      <w:widowControl/>
      <w:spacing w:before="100" w:beforeAutospacing="1" w:after="100" w:afterAutospacing="1"/>
      <w:jc w:val="left"/>
    </w:pPr>
    <w:rPr>
      <w:rFonts w:ascii="ＭＳ 明朝" w:hAnsi="ＭＳ 明朝" w:cs="ＭＳ Ｐゴシック"/>
      <w:color w:val="000000"/>
      <w:kern w:val="0"/>
      <w:sz w:val="22"/>
    </w:rPr>
  </w:style>
  <w:style w:type="paragraph" w:customStyle="1" w:styleId="xl65">
    <w:name w:val="xl65"/>
    <w:basedOn w:val="a"/>
    <w:rsid w:val="002B5B3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66">
    <w:name w:val="xl6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ＭＳ 明朝" w:hAnsi="ＭＳ 明朝" w:cs="ＭＳ Ｐゴシック"/>
      <w:kern w:val="0"/>
      <w:sz w:val="22"/>
    </w:rPr>
  </w:style>
  <w:style w:type="paragraph" w:customStyle="1" w:styleId="xl67">
    <w:name w:val="xl6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68">
    <w:name w:val="xl6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2"/>
    </w:rPr>
  </w:style>
  <w:style w:type="paragraph" w:customStyle="1" w:styleId="xl69">
    <w:name w:val="xl69"/>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40"/>
      <w:szCs w:val="40"/>
    </w:rPr>
  </w:style>
  <w:style w:type="paragraph" w:customStyle="1" w:styleId="xl70">
    <w:name w:val="xl70"/>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b/>
      <w:bCs/>
      <w:kern w:val="0"/>
      <w:sz w:val="22"/>
    </w:rPr>
  </w:style>
  <w:style w:type="paragraph" w:customStyle="1" w:styleId="xl71">
    <w:name w:val="xl71"/>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Ｐゴシック" w:eastAsia="ＭＳ Ｐゴシック" w:hAnsi="ＭＳ Ｐゴシック" w:cs="ＭＳ Ｐゴシック"/>
      <w:kern w:val="0"/>
      <w:sz w:val="24"/>
      <w:szCs w:val="24"/>
    </w:rPr>
  </w:style>
  <w:style w:type="paragraph" w:customStyle="1" w:styleId="xl72">
    <w:name w:val="xl72"/>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73">
    <w:name w:val="xl73"/>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2"/>
    </w:rPr>
  </w:style>
  <w:style w:type="paragraph" w:customStyle="1" w:styleId="xl74">
    <w:name w:val="xl74"/>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8"/>
      <w:szCs w:val="28"/>
    </w:rPr>
  </w:style>
  <w:style w:type="paragraph" w:customStyle="1" w:styleId="xl75">
    <w:name w:val="xl75"/>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76">
    <w:name w:val="xl7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2"/>
      <w:u w:val="single"/>
    </w:rPr>
  </w:style>
  <w:style w:type="paragraph" w:customStyle="1" w:styleId="xl77">
    <w:name w:val="xl7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2"/>
    </w:rPr>
  </w:style>
  <w:style w:type="paragraph" w:customStyle="1" w:styleId="xl78">
    <w:name w:val="xl7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cs="ＭＳ Ｐゴシック"/>
      <w:kern w:val="0"/>
      <w:sz w:val="22"/>
    </w:rPr>
  </w:style>
  <w:style w:type="paragraph" w:customStyle="1" w:styleId="xl79">
    <w:name w:val="xl79"/>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ＭＳ 明朝" w:hAnsi="ＭＳ 明朝" w:cs="ＭＳ Ｐゴシック"/>
      <w:kern w:val="0"/>
      <w:sz w:val="24"/>
      <w:szCs w:val="24"/>
    </w:rPr>
  </w:style>
  <w:style w:type="paragraph" w:customStyle="1" w:styleId="xl80">
    <w:name w:val="xl80"/>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ＭＳ 明朝" w:hAnsi="ＭＳ 明朝" w:cs="ＭＳ Ｐゴシック"/>
      <w:kern w:val="0"/>
      <w:sz w:val="24"/>
      <w:szCs w:val="24"/>
    </w:rPr>
  </w:style>
  <w:style w:type="paragraph" w:customStyle="1" w:styleId="xl81">
    <w:name w:val="xl81"/>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明朝" w:hAnsi="ＭＳ 明朝" w:cs="ＭＳ Ｐゴシック"/>
      <w:kern w:val="0"/>
      <w:sz w:val="24"/>
      <w:szCs w:val="24"/>
    </w:rPr>
  </w:style>
  <w:style w:type="paragraph" w:customStyle="1" w:styleId="xl82">
    <w:name w:val="xl82"/>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3">
    <w:name w:val="xl83"/>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4">
    <w:name w:val="xl84"/>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5">
    <w:name w:val="xl85"/>
    <w:basedOn w:val="a"/>
    <w:rsid w:val="002B5B35"/>
    <w:pPr>
      <w:widowControl/>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jc w:val="center"/>
    </w:pPr>
    <w:rPr>
      <w:rFonts w:ascii="ＭＳ Ｐゴシック" w:eastAsia="ＭＳ Ｐゴシック" w:hAnsi="ＭＳ Ｐゴシック" w:cs="ＭＳ Ｐゴシック"/>
      <w:b/>
      <w:bCs/>
      <w:kern w:val="0"/>
      <w:sz w:val="24"/>
      <w:szCs w:val="24"/>
    </w:rPr>
  </w:style>
  <w:style w:type="paragraph" w:customStyle="1" w:styleId="xl86">
    <w:name w:val="xl86"/>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87">
    <w:name w:val="xl87"/>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ＭＳ 明朝" w:hAnsi="ＭＳ 明朝" w:cs="ＭＳ Ｐゴシック"/>
      <w:kern w:val="0"/>
      <w:sz w:val="22"/>
    </w:rPr>
  </w:style>
  <w:style w:type="paragraph" w:customStyle="1" w:styleId="xl88">
    <w:name w:val="xl88"/>
    <w:basedOn w:val="a"/>
    <w:rsid w:val="002B5B3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customStyle="1" w:styleId="xl89">
    <w:name w:val="xl89"/>
    <w:basedOn w:val="a"/>
    <w:rsid w:val="002B5B3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5">
    <w:name w:val="header"/>
    <w:basedOn w:val="a"/>
    <w:link w:val="a6"/>
    <w:uiPriority w:val="99"/>
    <w:unhideWhenUsed/>
    <w:rsid w:val="00E94A4E"/>
    <w:pPr>
      <w:tabs>
        <w:tab w:val="center" w:pos="4252"/>
        <w:tab w:val="right" w:pos="8504"/>
      </w:tabs>
      <w:snapToGrid w:val="0"/>
    </w:pPr>
  </w:style>
  <w:style w:type="character" w:customStyle="1" w:styleId="a6">
    <w:name w:val="ヘッダー (文字)"/>
    <w:basedOn w:val="a0"/>
    <w:link w:val="a5"/>
    <w:uiPriority w:val="99"/>
    <w:rsid w:val="00E94A4E"/>
  </w:style>
  <w:style w:type="paragraph" w:styleId="a7">
    <w:name w:val="footer"/>
    <w:basedOn w:val="a"/>
    <w:link w:val="a8"/>
    <w:uiPriority w:val="99"/>
    <w:unhideWhenUsed/>
    <w:rsid w:val="00E94A4E"/>
    <w:pPr>
      <w:tabs>
        <w:tab w:val="center" w:pos="4252"/>
        <w:tab w:val="right" w:pos="8504"/>
      </w:tabs>
      <w:snapToGrid w:val="0"/>
    </w:pPr>
  </w:style>
  <w:style w:type="character" w:customStyle="1" w:styleId="a8">
    <w:name w:val="フッター (文字)"/>
    <w:basedOn w:val="a0"/>
    <w:link w:val="a7"/>
    <w:uiPriority w:val="99"/>
    <w:rsid w:val="00E94A4E"/>
  </w:style>
  <w:style w:type="paragraph" w:styleId="a9">
    <w:name w:val="Balloon Text"/>
    <w:basedOn w:val="a"/>
    <w:link w:val="aa"/>
    <w:uiPriority w:val="99"/>
    <w:semiHidden/>
    <w:unhideWhenUsed/>
    <w:rsid w:val="00E15F36"/>
    <w:rPr>
      <w:rFonts w:ascii="Arial" w:eastAsia="ＭＳ ゴシック" w:hAnsi="Arial"/>
      <w:sz w:val="18"/>
      <w:szCs w:val="18"/>
    </w:rPr>
  </w:style>
  <w:style w:type="character" w:customStyle="1" w:styleId="aa">
    <w:name w:val="吹き出し (文字)"/>
    <w:link w:val="a9"/>
    <w:uiPriority w:val="99"/>
    <w:semiHidden/>
    <w:rsid w:val="00E15F36"/>
    <w:rPr>
      <w:rFonts w:ascii="Arial" w:eastAsia="ＭＳ ゴシック" w:hAnsi="Arial" w:cs="Times New Roman"/>
      <w:sz w:val="18"/>
      <w:szCs w:val="18"/>
    </w:rPr>
  </w:style>
  <w:style w:type="character" w:styleId="ab">
    <w:name w:val="annotation reference"/>
    <w:uiPriority w:val="99"/>
    <w:semiHidden/>
    <w:unhideWhenUsed/>
    <w:rsid w:val="008435C1"/>
    <w:rPr>
      <w:sz w:val="18"/>
      <w:szCs w:val="18"/>
    </w:rPr>
  </w:style>
  <w:style w:type="paragraph" w:styleId="ac">
    <w:name w:val="annotation text"/>
    <w:basedOn w:val="a"/>
    <w:link w:val="ad"/>
    <w:uiPriority w:val="99"/>
    <w:semiHidden/>
    <w:unhideWhenUsed/>
    <w:rsid w:val="008435C1"/>
    <w:pPr>
      <w:jc w:val="left"/>
    </w:pPr>
  </w:style>
  <w:style w:type="character" w:customStyle="1" w:styleId="ad">
    <w:name w:val="コメント文字列 (文字)"/>
    <w:basedOn w:val="a0"/>
    <w:link w:val="ac"/>
    <w:uiPriority w:val="99"/>
    <w:semiHidden/>
    <w:rsid w:val="008435C1"/>
  </w:style>
  <w:style w:type="paragraph" w:styleId="ae">
    <w:name w:val="annotation subject"/>
    <w:basedOn w:val="ac"/>
    <w:next w:val="ac"/>
    <w:link w:val="af"/>
    <w:uiPriority w:val="99"/>
    <w:semiHidden/>
    <w:unhideWhenUsed/>
    <w:rsid w:val="008435C1"/>
    <w:rPr>
      <w:b/>
      <w:bCs/>
    </w:rPr>
  </w:style>
  <w:style w:type="character" w:customStyle="1" w:styleId="af">
    <w:name w:val="コメント内容 (文字)"/>
    <w:link w:val="ae"/>
    <w:uiPriority w:val="99"/>
    <w:semiHidden/>
    <w:rsid w:val="008435C1"/>
    <w:rPr>
      <w:b/>
      <w:bCs/>
    </w:rPr>
  </w:style>
  <w:style w:type="character" w:customStyle="1" w:styleId="af0">
    <w:name w:val="新旧_差分_追加部分"/>
    <w:uiPriority w:val="1"/>
    <w:rsid w:val="00E36703"/>
    <w:rPr>
      <w:color w:val="FF0000"/>
      <w:u w:val="single"/>
    </w:rPr>
  </w:style>
  <w:style w:type="paragraph" w:styleId="af1">
    <w:name w:val="Revision"/>
    <w:hidden/>
    <w:uiPriority w:val="99"/>
    <w:semiHidden/>
    <w:rsid w:val="00573439"/>
    <w:rPr>
      <w:kern w:val="2"/>
      <w:sz w:val="21"/>
      <w:szCs w:val="22"/>
    </w:rPr>
  </w:style>
  <w:style w:type="table" w:styleId="af2">
    <w:name w:val="Table Grid"/>
    <w:basedOn w:val="a1"/>
    <w:uiPriority w:val="59"/>
    <w:rsid w:val="007D75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467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1279</Words>
  <Characters>7292</Characters>
  <Application>Microsoft Office Word</Application>
  <DocSecurity>0</DocSecurity>
  <Lines>60</Lines>
  <Paragraphs>17</Paragraphs>
  <ScaleCrop>false</ScaleCrop>
  <Company/>
  <LinksUpToDate>false</LinksUpToDate>
  <CharactersWithSpaces>8554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2025-11-12T07:22:00Z</dcterms:created>
  <dcterms:modified xsi:type="dcterms:W3CDTF">2025-11-12T07:23:00Z</dcterms:modified>
</cp:coreProperties>
</file>