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731" w:rsidRPr="006C46D2" w:rsidRDefault="00DA5731" w:rsidP="00DA5731">
      <w:pPr>
        <w:jc w:val="right"/>
        <w:rPr>
          <w:rFonts w:asciiTheme="minorEastAsia" w:eastAsiaTheme="minorEastAsia" w:hAnsiTheme="minorEastAsia"/>
        </w:rPr>
      </w:pPr>
      <w:r w:rsidRPr="006C46D2">
        <w:rPr>
          <w:rFonts w:asciiTheme="minorEastAsia" w:eastAsiaTheme="minorEastAsia" w:hAnsiTheme="minorEastAsia" w:hint="eastAsia"/>
        </w:rPr>
        <w:t>様式</w:t>
      </w:r>
      <w:r w:rsidR="008816E0" w:rsidRPr="006C46D2">
        <w:rPr>
          <w:rFonts w:asciiTheme="minorEastAsia" w:eastAsiaTheme="minorEastAsia" w:hAnsiTheme="minorEastAsia" w:hint="eastAsia"/>
        </w:rPr>
        <w:t>２</w:t>
      </w:r>
      <w:r w:rsidRPr="006C46D2">
        <w:rPr>
          <w:rFonts w:asciiTheme="minorEastAsia" w:eastAsiaTheme="minorEastAsia" w:hAnsiTheme="minorEastAsia" w:hint="eastAsia"/>
        </w:rPr>
        <w:t>－</w:t>
      </w:r>
      <w:r w:rsidR="005E7816" w:rsidRPr="006C46D2">
        <w:rPr>
          <w:rFonts w:asciiTheme="minorEastAsia" w:eastAsiaTheme="minorEastAsia" w:hAnsiTheme="minorEastAsia" w:hint="eastAsia"/>
        </w:rPr>
        <w:t>２</w:t>
      </w:r>
    </w:p>
    <w:p w:rsidR="00DA5731" w:rsidRPr="006C46D2" w:rsidRDefault="00DA5731" w:rsidP="00804B75">
      <w:pPr>
        <w:autoSpaceDE w:val="0"/>
        <w:autoSpaceDN w:val="0"/>
        <w:jc w:val="left"/>
        <w:rPr>
          <w:rFonts w:asciiTheme="minorEastAsia" w:eastAsiaTheme="minorEastAsia" w:hAnsiTheme="minorEastAsia"/>
          <w:sz w:val="40"/>
          <w:szCs w:val="24"/>
        </w:rPr>
      </w:pPr>
    </w:p>
    <w:p w:rsidR="00DA5731" w:rsidRPr="006C46D2" w:rsidRDefault="00DA5731" w:rsidP="00804B75">
      <w:pPr>
        <w:autoSpaceDE w:val="0"/>
        <w:autoSpaceDN w:val="0"/>
        <w:jc w:val="left"/>
        <w:rPr>
          <w:rFonts w:asciiTheme="minorEastAsia" w:eastAsiaTheme="minorEastAsia" w:hAnsiTheme="minorEastAsia"/>
          <w:sz w:val="40"/>
          <w:szCs w:val="24"/>
        </w:rPr>
      </w:pPr>
    </w:p>
    <w:p w:rsidR="00DA5731" w:rsidRPr="006C46D2" w:rsidRDefault="00DA5731" w:rsidP="00804B75">
      <w:pPr>
        <w:autoSpaceDE w:val="0"/>
        <w:autoSpaceDN w:val="0"/>
        <w:jc w:val="left"/>
        <w:rPr>
          <w:rFonts w:asciiTheme="minorEastAsia" w:eastAsiaTheme="minorEastAsia" w:hAnsiTheme="minorEastAsia"/>
          <w:sz w:val="40"/>
          <w:szCs w:val="24"/>
        </w:rPr>
      </w:pPr>
    </w:p>
    <w:p w:rsidR="00DA5731" w:rsidRPr="006C46D2" w:rsidRDefault="00DA5731" w:rsidP="00DA5731">
      <w:pPr>
        <w:autoSpaceDE w:val="0"/>
        <w:autoSpaceDN w:val="0"/>
        <w:jc w:val="center"/>
        <w:rPr>
          <w:rFonts w:asciiTheme="minorEastAsia" w:eastAsiaTheme="minorEastAsia" w:hAnsiTheme="minorEastAsia"/>
          <w:sz w:val="40"/>
          <w:szCs w:val="24"/>
          <w:lang w:eastAsia="zh-TW"/>
        </w:rPr>
      </w:pPr>
      <w:r w:rsidRPr="006C46D2">
        <w:rPr>
          <w:rFonts w:asciiTheme="minorEastAsia" w:eastAsiaTheme="minorEastAsia" w:hAnsiTheme="minorEastAsia" w:hint="eastAsia"/>
          <w:sz w:val="40"/>
          <w:szCs w:val="24"/>
          <w:lang w:eastAsia="zh-TW"/>
        </w:rPr>
        <w:t>監　査　契　約　書</w:t>
      </w:r>
    </w:p>
    <w:p w:rsidR="00DA5731" w:rsidRPr="006C46D2" w:rsidRDefault="00DA5731" w:rsidP="00DA5731">
      <w:pPr>
        <w:autoSpaceDE w:val="0"/>
        <w:autoSpaceDN w:val="0"/>
        <w:rPr>
          <w:rFonts w:asciiTheme="minorEastAsia" w:eastAsiaTheme="minorEastAsia" w:hAnsiTheme="minorEastAsia"/>
          <w:sz w:val="22"/>
          <w:szCs w:val="24"/>
          <w:lang w:eastAsia="zh-TW"/>
        </w:rPr>
      </w:pPr>
    </w:p>
    <w:p w:rsidR="00DA5731" w:rsidRPr="006C46D2" w:rsidRDefault="00DA5731" w:rsidP="00DA5731">
      <w:pPr>
        <w:autoSpaceDE w:val="0"/>
        <w:autoSpaceDN w:val="0"/>
        <w:rPr>
          <w:rFonts w:asciiTheme="minorEastAsia" w:eastAsiaTheme="minorEastAsia" w:hAnsiTheme="minorEastAsia"/>
          <w:sz w:val="22"/>
          <w:szCs w:val="24"/>
          <w:lang w:eastAsia="zh-TW"/>
        </w:rPr>
      </w:pPr>
    </w:p>
    <w:p w:rsidR="00DA5731" w:rsidRPr="006C46D2" w:rsidRDefault="00DA5731" w:rsidP="00DA5731">
      <w:pPr>
        <w:autoSpaceDE w:val="0"/>
        <w:autoSpaceDN w:val="0"/>
        <w:rPr>
          <w:rFonts w:asciiTheme="minorEastAsia" w:eastAsiaTheme="minorEastAsia" w:hAnsiTheme="minorEastAsia"/>
          <w:sz w:val="22"/>
          <w:szCs w:val="24"/>
        </w:rPr>
      </w:pPr>
    </w:p>
    <w:p w:rsidR="00DA5731" w:rsidRPr="006C46D2" w:rsidRDefault="00DA5731" w:rsidP="00804B75">
      <w:pPr>
        <w:autoSpaceDE w:val="0"/>
        <w:autoSpaceDN w:val="0"/>
        <w:jc w:val="left"/>
        <w:rPr>
          <w:rFonts w:asciiTheme="minorEastAsia" w:eastAsiaTheme="minorEastAsia" w:hAnsiTheme="minorEastAsia"/>
          <w:sz w:val="22"/>
          <w:szCs w:val="24"/>
          <w:lang w:eastAsia="zh-TW"/>
        </w:rPr>
      </w:pPr>
    </w:p>
    <w:p w:rsidR="00DA5731" w:rsidRPr="006C46D2" w:rsidRDefault="00DA5731" w:rsidP="00DA5731">
      <w:pPr>
        <w:autoSpaceDE w:val="0"/>
        <w:autoSpaceDN w:val="0"/>
        <w:rPr>
          <w:rFonts w:asciiTheme="minorEastAsia" w:eastAsiaTheme="minorEastAsia" w:hAnsiTheme="minorEastAsia"/>
          <w:sz w:val="22"/>
          <w:szCs w:val="24"/>
          <w:lang w:eastAsia="zh-TW"/>
        </w:rPr>
      </w:pPr>
    </w:p>
    <w:p w:rsidR="00DA5731" w:rsidRPr="006C46D2" w:rsidRDefault="00DA5731" w:rsidP="00DA5731">
      <w:pPr>
        <w:autoSpaceDE w:val="0"/>
        <w:autoSpaceDN w:val="0"/>
        <w:rPr>
          <w:rFonts w:asciiTheme="minorEastAsia" w:eastAsiaTheme="minorEastAsia" w:hAnsiTheme="minorEastAsia"/>
          <w:sz w:val="22"/>
          <w:szCs w:val="24"/>
          <w:lang w:eastAsia="zh-TW"/>
        </w:rPr>
      </w:pPr>
    </w:p>
    <w:p w:rsidR="00DA5731" w:rsidRPr="006C46D2" w:rsidRDefault="00DA5731" w:rsidP="00DA5731">
      <w:pPr>
        <w:autoSpaceDE w:val="0"/>
        <w:autoSpaceDN w:val="0"/>
        <w:rPr>
          <w:rFonts w:asciiTheme="minorEastAsia" w:eastAsiaTheme="minorEastAsia" w:hAnsiTheme="minorEastAsia"/>
          <w:sz w:val="22"/>
          <w:szCs w:val="24"/>
          <w:lang w:eastAsia="zh-TW"/>
        </w:rPr>
      </w:pPr>
    </w:p>
    <w:p w:rsidR="00DA5731" w:rsidRPr="006C46D2" w:rsidRDefault="00DA5731" w:rsidP="00DA5731">
      <w:pPr>
        <w:autoSpaceDE w:val="0"/>
        <w:autoSpaceDN w:val="0"/>
        <w:rPr>
          <w:rFonts w:asciiTheme="minorEastAsia" w:eastAsiaTheme="minorEastAsia" w:hAnsiTheme="minorEastAsia"/>
          <w:sz w:val="22"/>
          <w:szCs w:val="24"/>
          <w:lang w:eastAsia="zh-TW"/>
        </w:rPr>
      </w:pPr>
    </w:p>
    <w:p w:rsidR="00DA5731" w:rsidRPr="006C46D2" w:rsidRDefault="00DA5731" w:rsidP="00DA5731">
      <w:pPr>
        <w:autoSpaceDE w:val="0"/>
        <w:autoSpaceDN w:val="0"/>
        <w:rPr>
          <w:rFonts w:asciiTheme="minorEastAsia" w:eastAsiaTheme="minorEastAsia" w:hAnsiTheme="minorEastAsia"/>
          <w:sz w:val="22"/>
          <w:szCs w:val="24"/>
          <w:lang w:eastAsia="zh-TW"/>
        </w:rPr>
      </w:pPr>
      <w:r w:rsidRPr="006C46D2">
        <w:rPr>
          <w:rFonts w:asciiTheme="minorEastAsia" w:eastAsiaTheme="minorEastAsia" w:hAnsiTheme="minorEastAsia" w:hint="eastAsia"/>
          <w:sz w:val="22"/>
          <w:szCs w:val="24"/>
          <w:lang w:eastAsia="zh-TW"/>
        </w:rPr>
        <w:tab/>
        <w:t>委嘱者　　○○○○投資事業有限責任組合</w:t>
      </w:r>
    </w:p>
    <w:p w:rsidR="00DA5731" w:rsidRPr="006C46D2" w:rsidRDefault="00DA5731" w:rsidP="00DA5731">
      <w:pPr>
        <w:autoSpaceDE w:val="0"/>
        <w:autoSpaceDN w:val="0"/>
        <w:rPr>
          <w:rFonts w:asciiTheme="minorEastAsia" w:eastAsiaTheme="minorEastAsia" w:hAnsiTheme="minorEastAsia"/>
          <w:sz w:val="22"/>
          <w:szCs w:val="24"/>
        </w:rPr>
      </w:pPr>
    </w:p>
    <w:p w:rsidR="00DA5731" w:rsidRPr="006C46D2" w:rsidRDefault="00DA5731" w:rsidP="00DA5731">
      <w:pPr>
        <w:autoSpaceDE w:val="0"/>
        <w:autoSpaceDN w:val="0"/>
        <w:rPr>
          <w:rFonts w:asciiTheme="minorEastAsia" w:eastAsiaTheme="minorEastAsia" w:hAnsiTheme="minorEastAsia"/>
          <w:sz w:val="22"/>
          <w:szCs w:val="24"/>
        </w:rPr>
      </w:pPr>
    </w:p>
    <w:p w:rsidR="00DA5731" w:rsidRPr="006C46D2" w:rsidRDefault="00DA5731" w:rsidP="00DA5731">
      <w:pPr>
        <w:autoSpaceDE w:val="0"/>
        <w:autoSpaceDN w:val="0"/>
        <w:rPr>
          <w:rFonts w:asciiTheme="minorEastAsia" w:eastAsiaTheme="minorEastAsia" w:hAnsiTheme="minorEastAsia"/>
          <w:sz w:val="22"/>
          <w:szCs w:val="24"/>
        </w:rPr>
      </w:pPr>
    </w:p>
    <w:p w:rsidR="00DA5731" w:rsidRPr="006C46D2" w:rsidRDefault="00DA5731" w:rsidP="00DA5731">
      <w:pPr>
        <w:autoSpaceDE w:val="0"/>
        <w:autoSpaceDN w:val="0"/>
        <w:rPr>
          <w:rFonts w:asciiTheme="minorEastAsia" w:eastAsiaTheme="minorEastAsia" w:hAnsiTheme="minorEastAsia"/>
          <w:sz w:val="22"/>
          <w:szCs w:val="24"/>
        </w:rPr>
      </w:pPr>
      <w:r w:rsidRPr="006C46D2">
        <w:rPr>
          <w:rFonts w:asciiTheme="minorEastAsia" w:eastAsiaTheme="minorEastAsia" w:hAnsiTheme="minorEastAsia"/>
          <w:sz w:val="22"/>
          <w:szCs w:val="24"/>
        </w:rPr>
        <w:tab/>
      </w:r>
      <w:r w:rsidRPr="006C46D2">
        <w:rPr>
          <w:rFonts w:asciiTheme="minorEastAsia" w:eastAsiaTheme="minorEastAsia" w:hAnsiTheme="minorEastAsia" w:hint="eastAsia"/>
          <w:sz w:val="22"/>
          <w:szCs w:val="24"/>
        </w:rPr>
        <w:t>受嘱者</w:t>
      </w:r>
    </w:p>
    <w:p w:rsidR="00DA5731" w:rsidRPr="006C46D2" w:rsidRDefault="00DA5731" w:rsidP="00DA5731">
      <w:pPr>
        <w:autoSpaceDE w:val="0"/>
        <w:autoSpaceDN w:val="0"/>
        <w:rPr>
          <w:rFonts w:asciiTheme="minorEastAsia" w:eastAsiaTheme="minorEastAsia" w:hAnsiTheme="minorEastAsia"/>
          <w:sz w:val="22"/>
          <w:szCs w:val="24"/>
        </w:rPr>
      </w:pPr>
    </w:p>
    <w:p w:rsidR="00DA5731" w:rsidRPr="006C46D2" w:rsidRDefault="00DA5731" w:rsidP="00DA5731">
      <w:pPr>
        <w:autoSpaceDE w:val="0"/>
        <w:autoSpaceDN w:val="0"/>
        <w:rPr>
          <w:rFonts w:asciiTheme="minorEastAsia" w:eastAsiaTheme="minorEastAsia" w:hAnsiTheme="minorEastAsia"/>
          <w:sz w:val="22"/>
          <w:szCs w:val="24"/>
        </w:rPr>
      </w:pPr>
    </w:p>
    <w:p w:rsidR="00DA5731" w:rsidRPr="006C46D2" w:rsidRDefault="00DA5731" w:rsidP="00DA5731">
      <w:pPr>
        <w:autoSpaceDE w:val="0"/>
        <w:autoSpaceDN w:val="0"/>
        <w:rPr>
          <w:rFonts w:asciiTheme="minorEastAsia" w:eastAsiaTheme="minorEastAsia" w:hAnsiTheme="minorEastAsia"/>
          <w:sz w:val="22"/>
          <w:szCs w:val="24"/>
        </w:rPr>
      </w:pPr>
    </w:p>
    <w:p w:rsidR="00DA5731" w:rsidRPr="006C46D2" w:rsidRDefault="00DA5731" w:rsidP="00DA5731">
      <w:pPr>
        <w:autoSpaceDE w:val="0"/>
        <w:autoSpaceDN w:val="0"/>
        <w:rPr>
          <w:rFonts w:asciiTheme="minorEastAsia" w:eastAsiaTheme="minorEastAsia" w:hAnsiTheme="minorEastAsia"/>
          <w:sz w:val="22"/>
          <w:szCs w:val="24"/>
        </w:rPr>
      </w:pPr>
    </w:p>
    <w:p w:rsidR="00DA5731" w:rsidRPr="006C46D2" w:rsidRDefault="00DA5731" w:rsidP="00DA5731">
      <w:pPr>
        <w:autoSpaceDE w:val="0"/>
        <w:autoSpaceDN w:val="0"/>
        <w:rPr>
          <w:rFonts w:asciiTheme="minorEastAsia" w:eastAsiaTheme="minorEastAsia" w:hAnsiTheme="minorEastAsia"/>
          <w:sz w:val="22"/>
          <w:szCs w:val="24"/>
        </w:rPr>
      </w:pPr>
    </w:p>
    <w:p w:rsidR="00DA5731" w:rsidRPr="006C46D2" w:rsidRDefault="00DA5731" w:rsidP="00DA5731">
      <w:pPr>
        <w:autoSpaceDE w:val="0"/>
        <w:autoSpaceDN w:val="0"/>
        <w:rPr>
          <w:rFonts w:asciiTheme="minorEastAsia" w:eastAsiaTheme="minorEastAsia" w:hAnsiTheme="minorEastAsia"/>
          <w:sz w:val="22"/>
          <w:szCs w:val="24"/>
        </w:rPr>
      </w:pPr>
    </w:p>
    <w:p w:rsidR="00DA5731" w:rsidRPr="006C46D2" w:rsidRDefault="00DA5731" w:rsidP="00DA5731">
      <w:pPr>
        <w:autoSpaceDE w:val="0"/>
        <w:autoSpaceDN w:val="0"/>
        <w:rPr>
          <w:rFonts w:asciiTheme="minorEastAsia" w:eastAsiaTheme="minorEastAsia" w:hAnsiTheme="minorEastAsia"/>
          <w:sz w:val="22"/>
          <w:szCs w:val="24"/>
        </w:rPr>
      </w:pPr>
    </w:p>
    <w:p w:rsidR="00DA5731" w:rsidRPr="006C46D2" w:rsidRDefault="00DA5731" w:rsidP="00DA5731">
      <w:pPr>
        <w:autoSpaceDE w:val="0"/>
        <w:autoSpaceDN w:val="0"/>
        <w:rPr>
          <w:rFonts w:asciiTheme="minorEastAsia" w:eastAsiaTheme="minorEastAsia" w:hAnsiTheme="minorEastAsia"/>
          <w:sz w:val="22"/>
          <w:szCs w:val="24"/>
        </w:rPr>
      </w:pPr>
    </w:p>
    <w:p w:rsidR="00DA5731" w:rsidRPr="006C46D2" w:rsidRDefault="00DA5731" w:rsidP="00DA5731">
      <w:pPr>
        <w:autoSpaceDE w:val="0"/>
        <w:autoSpaceDN w:val="0"/>
        <w:rPr>
          <w:rFonts w:asciiTheme="minorEastAsia" w:eastAsiaTheme="minorEastAsia" w:hAnsiTheme="minorEastAsia"/>
          <w:sz w:val="22"/>
          <w:szCs w:val="24"/>
        </w:rPr>
      </w:pPr>
    </w:p>
    <w:p w:rsidR="00877F35" w:rsidRPr="006C46D2" w:rsidRDefault="00877F35" w:rsidP="00DA5731">
      <w:pPr>
        <w:autoSpaceDE w:val="0"/>
        <w:autoSpaceDN w:val="0"/>
        <w:rPr>
          <w:rFonts w:asciiTheme="minorEastAsia" w:eastAsiaTheme="minorEastAsia" w:hAnsiTheme="minorEastAsia"/>
          <w:sz w:val="22"/>
          <w:szCs w:val="24"/>
        </w:rPr>
        <w:sectPr w:rsidR="00877F35" w:rsidRPr="006C46D2" w:rsidSect="00DA5731">
          <w:headerReference w:type="even" r:id="rId7"/>
          <w:headerReference w:type="default" r:id="rId8"/>
          <w:footerReference w:type="even" r:id="rId9"/>
          <w:footerReference w:type="default" r:id="rId10"/>
          <w:headerReference w:type="first" r:id="rId11"/>
          <w:footerReference w:type="first" r:id="rId12"/>
          <w:pgSz w:w="11906" w:h="16838" w:code="9"/>
          <w:pgMar w:top="1985" w:right="1701" w:bottom="1701" w:left="1701" w:header="851" w:footer="992" w:gutter="0"/>
          <w:cols w:space="425"/>
          <w:docGrid w:type="lines" w:linePitch="411" w:charSpace="6752"/>
        </w:sectPr>
      </w:pPr>
    </w:p>
    <w:p w:rsidR="00DA5731" w:rsidRPr="006C46D2" w:rsidRDefault="00DA5731" w:rsidP="00DA5731">
      <w:pPr>
        <w:autoSpaceDE w:val="0"/>
        <w:autoSpaceDN w:val="0"/>
        <w:rPr>
          <w:rFonts w:asciiTheme="minorEastAsia" w:eastAsiaTheme="minorEastAsia" w:hAnsiTheme="minorEastAsia"/>
          <w:sz w:val="22"/>
          <w:szCs w:val="24"/>
        </w:rPr>
      </w:pPr>
    </w:p>
    <w:p w:rsidR="00DA5731" w:rsidRPr="006C46D2" w:rsidRDefault="00DA5731" w:rsidP="00DA5731">
      <w:pPr>
        <w:autoSpaceDE w:val="0"/>
        <w:autoSpaceDN w:val="0"/>
        <w:rPr>
          <w:rFonts w:asciiTheme="minorEastAsia" w:eastAsiaTheme="minorEastAsia" w:hAnsiTheme="minorEastAsia"/>
          <w:sz w:val="22"/>
          <w:szCs w:val="24"/>
        </w:rPr>
      </w:pPr>
    </w:p>
    <w:p w:rsidR="00DA5731" w:rsidRPr="006C46D2" w:rsidRDefault="00DA5731" w:rsidP="00DA5731">
      <w:pPr>
        <w:autoSpaceDE w:val="0"/>
        <w:autoSpaceDN w:val="0"/>
        <w:rPr>
          <w:rFonts w:asciiTheme="minorEastAsia" w:eastAsiaTheme="minorEastAsia" w:hAnsiTheme="minorEastAsia"/>
          <w:sz w:val="22"/>
          <w:szCs w:val="24"/>
        </w:rPr>
      </w:pPr>
    </w:p>
    <w:p w:rsidR="00DA5731" w:rsidRPr="006C46D2" w:rsidRDefault="00DA5731" w:rsidP="00DA5731">
      <w:pPr>
        <w:autoSpaceDE w:val="0"/>
        <w:autoSpaceDN w:val="0"/>
        <w:rPr>
          <w:rFonts w:asciiTheme="minorEastAsia" w:eastAsiaTheme="minorEastAsia" w:hAnsiTheme="minorEastAsia"/>
          <w:sz w:val="22"/>
          <w:szCs w:val="24"/>
        </w:rPr>
      </w:pPr>
    </w:p>
    <w:p w:rsidR="00DA5731" w:rsidRPr="006C46D2" w:rsidRDefault="00DA5731" w:rsidP="00DA5731">
      <w:pPr>
        <w:autoSpaceDE w:val="0"/>
        <w:autoSpaceDN w:val="0"/>
        <w:rPr>
          <w:rFonts w:asciiTheme="minorEastAsia" w:eastAsiaTheme="minorEastAsia" w:hAnsiTheme="minorEastAsia"/>
          <w:sz w:val="22"/>
          <w:szCs w:val="24"/>
        </w:rPr>
      </w:pPr>
    </w:p>
    <w:p w:rsidR="00DA5731" w:rsidRPr="006C46D2" w:rsidRDefault="00DA5731" w:rsidP="00DA5731">
      <w:pPr>
        <w:autoSpaceDE w:val="0"/>
        <w:autoSpaceDN w:val="0"/>
        <w:rPr>
          <w:rFonts w:asciiTheme="minorEastAsia" w:eastAsiaTheme="minorEastAsia" w:hAnsiTheme="minorEastAsia"/>
          <w:sz w:val="22"/>
          <w:szCs w:val="24"/>
        </w:rPr>
      </w:pPr>
    </w:p>
    <w:p w:rsidR="00DA5731" w:rsidRPr="006C46D2" w:rsidRDefault="00DA5731" w:rsidP="00DA5731">
      <w:pPr>
        <w:autoSpaceDE w:val="0"/>
        <w:autoSpaceDN w:val="0"/>
        <w:rPr>
          <w:rFonts w:asciiTheme="minorEastAsia" w:eastAsiaTheme="minorEastAsia" w:hAnsiTheme="minorEastAsia"/>
          <w:sz w:val="22"/>
          <w:szCs w:val="24"/>
        </w:rPr>
      </w:pPr>
    </w:p>
    <w:p w:rsidR="00DA5731" w:rsidRPr="006C46D2" w:rsidRDefault="00DA5731" w:rsidP="00DA5731">
      <w:pPr>
        <w:autoSpaceDE w:val="0"/>
        <w:autoSpaceDN w:val="0"/>
        <w:rPr>
          <w:rFonts w:asciiTheme="minorEastAsia" w:eastAsiaTheme="minorEastAsia" w:hAnsiTheme="minorEastAsia"/>
          <w:sz w:val="22"/>
          <w:szCs w:val="24"/>
        </w:rPr>
      </w:pPr>
    </w:p>
    <w:p w:rsidR="00DA5731" w:rsidRPr="006C46D2" w:rsidRDefault="00DA5731" w:rsidP="00DA5731">
      <w:pPr>
        <w:autoSpaceDE w:val="0"/>
        <w:autoSpaceDN w:val="0"/>
        <w:rPr>
          <w:rFonts w:asciiTheme="minorEastAsia" w:eastAsiaTheme="minorEastAsia" w:hAnsiTheme="minorEastAsia"/>
          <w:sz w:val="22"/>
          <w:szCs w:val="24"/>
        </w:rPr>
      </w:pPr>
    </w:p>
    <w:p w:rsidR="00DA5731" w:rsidRPr="006C46D2" w:rsidRDefault="00DA5731" w:rsidP="00DA5731">
      <w:pPr>
        <w:autoSpaceDE w:val="0"/>
        <w:autoSpaceDN w:val="0"/>
        <w:rPr>
          <w:rFonts w:asciiTheme="minorEastAsia" w:eastAsiaTheme="minorEastAsia" w:hAnsiTheme="minorEastAsia"/>
          <w:sz w:val="22"/>
          <w:szCs w:val="24"/>
        </w:rPr>
      </w:pPr>
    </w:p>
    <w:p w:rsidR="00DA5731" w:rsidRPr="006C46D2" w:rsidRDefault="00DA5731" w:rsidP="00DA5731">
      <w:pPr>
        <w:autoSpaceDE w:val="0"/>
        <w:autoSpaceDN w:val="0"/>
        <w:rPr>
          <w:rFonts w:asciiTheme="minorEastAsia" w:eastAsiaTheme="minorEastAsia" w:hAnsiTheme="minorEastAsia"/>
          <w:sz w:val="22"/>
          <w:szCs w:val="24"/>
        </w:rPr>
      </w:pPr>
    </w:p>
    <w:p w:rsidR="00DA5731" w:rsidRPr="006C46D2" w:rsidRDefault="00DA5731" w:rsidP="00DA5731">
      <w:pPr>
        <w:autoSpaceDE w:val="0"/>
        <w:autoSpaceDN w:val="0"/>
        <w:rPr>
          <w:rFonts w:asciiTheme="minorEastAsia" w:eastAsiaTheme="minorEastAsia" w:hAnsiTheme="minorEastAsia"/>
          <w:sz w:val="22"/>
          <w:szCs w:val="24"/>
        </w:rPr>
      </w:pPr>
    </w:p>
    <w:p w:rsidR="00DA5731" w:rsidRPr="006C46D2" w:rsidRDefault="00DA5731" w:rsidP="00DA5731">
      <w:pPr>
        <w:autoSpaceDE w:val="0"/>
        <w:autoSpaceDN w:val="0"/>
        <w:rPr>
          <w:rFonts w:asciiTheme="minorEastAsia" w:eastAsiaTheme="minorEastAsia" w:hAnsiTheme="minorEastAsia"/>
          <w:sz w:val="22"/>
          <w:szCs w:val="24"/>
        </w:rPr>
      </w:pPr>
    </w:p>
    <w:p w:rsidR="00DA5731" w:rsidRPr="006C46D2" w:rsidRDefault="00DA5731" w:rsidP="00DA5731">
      <w:pPr>
        <w:autoSpaceDE w:val="0"/>
        <w:autoSpaceDN w:val="0"/>
        <w:rPr>
          <w:rFonts w:asciiTheme="minorEastAsia" w:eastAsiaTheme="minorEastAsia" w:hAnsiTheme="minorEastAsia"/>
          <w:sz w:val="22"/>
          <w:szCs w:val="24"/>
        </w:rPr>
      </w:pPr>
    </w:p>
    <w:p w:rsidR="00DA5731" w:rsidRPr="006C46D2" w:rsidRDefault="00DA5731" w:rsidP="00DA5731">
      <w:pPr>
        <w:autoSpaceDE w:val="0"/>
        <w:autoSpaceDN w:val="0"/>
        <w:rPr>
          <w:rFonts w:asciiTheme="minorEastAsia" w:eastAsiaTheme="minorEastAsia" w:hAnsiTheme="minorEastAsia"/>
          <w:sz w:val="22"/>
          <w:szCs w:val="24"/>
        </w:rPr>
      </w:pPr>
    </w:p>
    <w:p w:rsidR="00DA5731" w:rsidRPr="006C46D2" w:rsidRDefault="00DA5731" w:rsidP="00DA5731">
      <w:pPr>
        <w:autoSpaceDE w:val="0"/>
        <w:autoSpaceDN w:val="0"/>
        <w:rPr>
          <w:rFonts w:asciiTheme="minorEastAsia" w:eastAsiaTheme="minorEastAsia" w:hAnsiTheme="minorEastAsia"/>
          <w:sz w:val="22"/>
          <w:szCs w:val="24"/>
        </w:rPr>
      </w:pPr>
    </w:p>
    <w:p w:rsidR="00DA5731" w:rsidRPr="006C46D2" w:rsidRDefault="00DA5731" w:rsidP="00DA5731">
      <w:pPr>
        <w:autoSpaceDE w:val="0"/>
        <w:autoSpaceDN w:val="0"/>
        <w:rPr>
          <w:rFonts w:asciiTheme="minorEastAsia" w:eastAsiaTheme="minorEastAsia" w:hAnsiTheme="minorEastAsia"/>
          <w:sz w:val="22"/>
          <w:szCs w:val="24"/>
        </w:rPr>
      </w:pPr>
    </w:p>
    <w:p w:rsidR="00DA5731" w:rsidRPr="006C46D2" w:rsidRDefault="00DA5731" w:rsidP="00DA5731">
      <w:pPr>
        <w:autoSpaceDE w:val="0"/>
        <w:autoSpaceDN w:val="0"/>
        <w:rPr>
          <w:rFonts w:asciiTheme="minorEastAsia" w:eastAsiaTheme="minorEastAsia" w:hAnsiTheme="minorEastAsia"/>
          <w:sz w:val="22"/>
          <w:szCs w:val="24"/>
        </w:rPr>
      </w:pPr>
    </w:p>
    <w:p w:rsidR="00DA5731" w:rsidRPr="006C46D2" w:rsidRDefault="00DA5731" w:rsidP="00DA5731">
      <w:pPr>
        <w:autoSpaceDE w:val="0"/>
        <w:autoSpaceDN w:val="0"/>
        <w:rPr>
          <w:rFonts w:asciiTheme="minorEastAsia" w:eastAsiaTheme="minorEastAsia" w:hAnsiTheme="minorEastAsia"/>
          <w:sz w:val="22"/>
          <w:szCs w:val="24"/>
        </w:rPr>
      </w:pPr>
    </w:p>
    <w:tbl>
      <w:tblPr>
        <w:tblpPr w:leftFromText="142" w:rightFromText="142" w:vertAnchor="text" w:horzAnchor="page" w:tblpX="3946"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4"/>
        <w:gridCol w:w="3436"/>
      </w:tblGrid>
      <w:tr w:rsidR="00DA5731" w:rsidRPr="006C46D2" w:rsidTr="00DA5731">
        <w:trPr>
          <w:cantSplit/>
          <w:trHeight w:val="2185"/>
        </w:trPr>
        <w:tc>
          <w:tcPr>
            <w:tcW w:w="464" w:type="dxa"/>
            <w:tcBorders>
              <w:top w:val="single" w:sz="4" w:space="0" w:color="auto"/>
              <w:left w:val="single" w:sz="4" w:space="0" w:color="auto"/>
              <w:bottom w:val="single" w:sz="4" w:space="0" w:color="auto"/>
              <w:right w:val="single" w:sz="4" w:space="0" w:color="auto"/>
            </w:tcBorders>
            <w:textDirection w:val="tbRlV"/>
            <w:vAlign w:val="center"/>
          </w:tcPr>
          <w:p w:rsidR="00DA5731" w:rsidRPr="006C46D2" w:rsidRDefault="00DA5731" w:rsidP="00DA5731">
            <w:pPr>
              <w:autoSpaceDE w:val="0"/>
              <w:autoSpaceDN w:val="0"/>
              <w:spacing w:line="260" w:lineRule="exact"/>
              <w:ind w:left="113" w:right="113"/>
              <w:jc w:val="center"/>
              <w:rPr>
                <w:rFonts w:asciiTheme="minorEastAsia" w:eastAsiaTheme="minorEastAsia" w:hAnsiTheme="minorEastAsia"/>
                <w:spacing w:val="20"/>
                <w:sz w:val="22"/>
                <w:szCs w:val="24"/>
              </w:rPr>
            </w:pPr>
            <w:r w:rsidRPr="006C46D2">
              <w:rPr>
                <w:rFonts w:asciiTheme="minorEastAsia" w:eastAsiaTheme="minorEastAsia" w:hAnsiTheme="minorEastAsia" w:hint="eastAsia"/>
                <w:spacing w:val="20"/>
                <w:sz w:val="22"/>
                <w:szCs w:val="24"/>
              </w:rPr>
              <w:t>収入印紙貼付欄</w:t>
            </w:r>
          </w:p>
        </w:tc>
        <w:tc>
          <w:tcPr>
            <w:tcW w:w="3436" w:type="dxa"/>
            <w:tcBorders>
              <w:left w:val="nil"/>
            </w:tcBorders>
          </w:tcPr>
          <w:p w:rsidR="00DA5731" w:rsidRPr="006C46D2" w:rsidRDefault="00DA5731" w:rsidP="00DA5731">
            <w:pPr>
              <w:autoSpaceDE w:val="0"/>
              <w:autoSpaceDN w:val="0"/>
              <w:spacing w:line="260" w:lineRule="exact"/>
              <w:rPr>
                <w:rFonts w:asciiTheme="minorEastAsia" w:eastAsiaTheme="minorEastAsia" w:hAnsiTheme="minorEastAsia"/>
                <w:sz w:val="22"/>
                <w:szCs w:val="24"/>
              </w:rPr>
            </w:pPr>
          </w:p>
        </w:tc>
      </w:tr>
    </w:tbl>
    <w:p w:rsidR="00DA5731" w:rsidRPr="006C46D2" w:rsidRDefault="00DA5731" w:rsidP="00DA5731">
      <w:pPr>
        <w:autoSpaceDE w:val="0"/>
        <w:autoSpaceDN w:val="0"/>
        <w:rPr>
          <w:rFonts w:asciiTheme="minorEastAsia" w:eastAsiaTheme="minorEastAsia" w:hAnsiTheme="minorEastAsia"/>
          <w:sz w:val="22"/>
          <w:szCs w:val="24"/>
        </w:rPr>
      </w:pPr>
    </w:p>
    <w:p w:rsidR="00DA5731" w:rsidRPr="006C46D2" w:rsidRDefault="00DA5731" w:rsidP="00DA5731">
      <w:pPr>
        <w:autoSpaceDE w:val="0"/>
        <w:autoSpaceDN w:val="0"/>
        <w:rPr>
          <w:rFonts w:asciiTheme="minorEastAsia" w:eastAsiaTheme="minorEastAsia" w:hAnsiTheme="minorEastAsia"/>
          <w:sz w:val="22"/>
          <w:szCs w:val="24"/>
        </w:rPr>
      </w:pPr>
    </w:p>
    <w:p w:rsidR="00DA5731" w:rsidRPr="006C46D2" w:rsidRDefault="00DA5731" w:rsidP="00DA5731">
      <w:pPr>
        <w:autoSpaceDE w:val="0"/>
        <w:autoSpaceDN w:val="0"/>
        <w:rPr>
          <w:rFonts w:asciiTheme="minorEastAsia" w:eastAsiaTheme="minorEastAsia" w:hAnsiTheme="minorEastAsia"/>
          <w:sz w:val="22"/>
          <w:szCs w:val="24"/>
        </w:rPr>
      </w:pPr>
    </w:p>
    <w:p w:rsidR="00DA5731" w:rsidRPr="006C46D2" w:rsidRDefault="00DA5731" w:rsidP="00DA5731">
      <w:pPr>
        <w:autoSpaceDE w:val="0"/>
        <w:autoSpaceDN w:val="0"/>
        <w:rPr>
          <w:rFonts w:asciiTheme="minorEastAsia" w:eastAsiaTheme="minorEastAsia" w:hAnsiTheme="minorEastAsia"/>
          <w:sz w:val="22"/>
          <w:szCs w:val="24"/>
        </w:rPr>
      </w:pPr>
    </w:p>
    <w:p w:rsidR="00DA5731" w:rsidRPr="006C46D2" w:rsidRDefault="00DA5731" w:rsidP="00DA5731">
      <w:pPr>
        <w:autoSpaceDE w:val="0"/>
        <w:autoSpaceDN w:val="0"/>
        <w:rPr>
          <w:rFonts w:asciiTheme="minorEastAsia" w:eastAsiaTheme="minorEastAsia" w:hAnsiTheme="minorEastAsia"/>
          <w:sz w:val="22"/>
          <w:szCs w:val="24"/>
        </w:rPr>
      </w:pPr>
    </w:p>
    <w:p w:rsidR="00DA5731" w:rsidRPr="006C46D2" w:rsidRDefault="00DA5731" w:rsidP="00DA5731">
      <w:pPr>
        <w:autoSpaceDE w:val="0"/>
        <w:autoSpaceDN w:val="0"/>
        <w:rPr>
          <w:rFonts w:asciiTheme="minorEastAsia" w:eastAsiaTheme="minorEastAsia" w:hAnsiTheme="minorEastAsia"/>
          <w:sz w:val="22"/>
          <w:szCs w:val="24"/>
        </w:rPr>
      </w:pPr>
    </w:p>
    <w:p w:rsidR="00DA5731" w:rsidRPr="006C46D2" w:rsidRDefault="00DA5731" w:rsidP="00DA5731">
      <w:pPr>
        <w:autoSpaceDE w:val="0"/>
        <w:autoSpaceDN w:val="0"/>
        <w:rPr>
          <w:rFonts w:asciiTheme="minorEastAsia" w:eastAsiaTheme="minorEastAsia" w:hAnsiTheme="minorEastAsia"/>
          <w:sz w:val="22"/>
          <w:szCs w:val="24"/>
        </w:rPr>
      </w:pPr>
    </w:p>
    <w:p w:rsidR="00DA5731" w:rsidRPr="006C46D2" w:rsidRDefault="00DA5731" w:rsidP="00DA5731">
      <w:pPr>
        <w:autoSpaceDE w:val="0"/>
        <w:autoSpaceDN w:val="0"/>
        <w:rPr>
          <w:rFonts w:asciiTheme="minorEastAsia" w:eastAsiaTheme="minorEastAsia" w:hAnsiTheme="minorEastAsia"/>
          <w:sz w:val="22"/>
          <w:szCs w:val="24"/>
        </w:rPr>
      </w:pPr>
    </w:p>
    <w:p w:rsidR="00DA5731" w:rsidRPr="006C46D2" w:rsidRDefault="00DA5731" w:rsidP="00DA5731">
      <w:pPr>
        <w:rPr>
          <w:rFonts w:asciiTheme="minorEastAsia" w:eastAsiaTheme="minorEastAsia" w:hAnsiTheme="minorEastAsia"/>
        </w:rPr>
      </w:pPr>
    </w:p>
    <w:p w:rsidR="00DA5731" w:rsidRPr="006C46D2" w:rsidRDefault="00DA5731" w:rsidP="00DA5731">
      <w:pPr>
        <w:autoSpaceDE w:val="0"/>
        <w:autoSpaceDN w:val="0"/>
        <w:rPr>
          <w:rFonts w:asciiTheme="minorEastAsia" w:eastAsiaTheme="minorEastAsia" w:hAnsiTheme="minorEastAsia"/>
          <w:sz w:val="22"/>
          <w:szCs w:val="24"/>
        </w:rPr>
      </w:pPr>
    </w:p>
    <w:p w:rsidR="00DA5731" w:rsidRPr="006C46D2" w:rsidRDefault="00DA5731" w:rsidP="00DA5731">
      <w:pPr>
        <w:autoSpaceDE w:val="0"/>
        <w:autoSpaceDN w:val="0"/>
        <w:rPr>
          <w:rFonts w:asciiTheme="minorEastAsia" w:eastAsiaTheme="minorEastAsia" w:hAnsiTheme="minorEastAsia"/>
          <w:sz w:val="22"/>
        </w:rPr>
      </w:pPr>
    </w:p>
    <w:p w:rsidR="00DA5731" w:rsidRPr="006C46D2" w:rsidRDefault="00DA5731" w:rsidP="00804B75">
      <w:pPr>
        <w:autoSpaceDE w:val="0"/>
        <w:autoSpaceDN w:val="0"/>
        <w:spacing w:line="280" w:lineRule="exact"/>
        <w:jc w:val="left"/>
        <w:rPr>
          <w:rFonts w:asciiTheme="minorEastAsia" w:eastAsiaTheme="minorEastAsia" w:hAnsiTheme="minorEastAsia"/>
          <w:sz w:val="22"/>
          <w:szCs w:val="24"/>
          <w:lang w:eastAsia="zh-TW"/>
        </w:rPr>
      </w:pPr>
    </w:p>
    <w:p w:rsidR="00DA5731" w:rsidRPr="006C46D2" w:rsidRDefault="00DA5731" w:rsidP="00DA5731">
      <w:pPr>
        <w:autoSpaceDE w:val="0"/>
        <w:autoSpaceDN w:val="0"/>
        <w:rPr>
          <w:rFonts w:asciiTheme="minorEastAsia" w:eastAsiaTheme="minorEastAsia" w:hAnsiTheme="minorEastAsia"/>
          <w:sz w:val="22"/>
          <w:szCs w:val="24"/>
          <w:lang w:eastAsia="zh-TW"/>
        </w:rPr>
      </w:pPr>
    </w:p>
    <w:p w:rsidR="00702A17" w:rsidRPr="006C46D2" w:rsidRDefault="00702A17" w:rsidP="00804B75">
      <w:pPr>
        <w:autoSpaceDE w:val="0"/>
        <w:autoSpaceDN w:val="0"/>
        <w:jc w:val="left"/>
        <w:rPr>
          <w:rFonts w:asciiTheme="minorEastAsia" w:eastAsiaTheme="minorEastAsia" w:hAnsiTheme="minorEastAsia"/>
          <w:sz w:val="28"/>
          <w:szCs w:val="28"/>
        </w:rPr>
      </w:pPr>
    </w:p>
    <w:p w:rsidR="00702A17" w:rsidRPr="006C46D2" w:rsidRDefault="00702A17" w:rsidP="00804B75">
      <w:pPr>
        <w:autoSpaceDE w:val="0"/>
        <w:autoSpaceDN w:val="0"/>
        <w:jc w:val="left"/>
        <w:rPr>
          <w:rFonts w:asciiTheme="minorEastAsia" w:eastAsiaTheme="minorEastAsia" w:hAnsiTheme="minorEastAsia"/>
          <w:szCs w:val="21"/>
        </w:rPr>
      </w:pPr>
    </w:p>
    <w:p w:rsidR="00702A17" w:rsidRPr="006C46D2" w:rsidRDefault="00702A17" w:rsidP="00804B75">
      <w:pPr>
        <w:autoSpaceDE w:val="0"/>
        <w:autoSpaceDN w:val="0"/>
        <w:jc w:val="left"/>
        <w:rPr>
          <w:rFonts w:asciiTheme="minorEastAsia" w:eastAsiaTheme="minorEastAsia" w:hAnsiTheme="minorEastAsia"/>
          <w:szCs w:val="21"/>
        </w:rPr>
      </w:pPr>
    </w:p>
    <w:p w:rsidR="00702A17" w:rsidRPr="006C46D2" w:rsidRDefault="00702A17" w:rsidP="00804B75">
      <w:pPr>
        <w:autoSpaceDE w:val="0"/>
        <w:autoSpaceDN w:val="0"/>
        <w:jc w:val="left"/>
        <w:rPr>
          <w:rFonts w:asciiTheme="minorEastAsia" w:eastAsiaTheme="minorEastAsia" w:hAnsiTheme="minorEastAsia"/>
          <w:szCs w:val="21"/>
        </w:rPr>
      </w:pPr>
    </w:p>
    <w:p w:rsidR="00DA5731" w:rsidRPr="006C46D2" w:rsidRDefault="00DA5731" w:rsidP="00702A17">
      <w:pPr>
        <w:autoSpaceDE w:val="0"/>
        <w:autoSpaceDN w:val="0"/>
        <w:jc w:val="center"/>
        <w:rPr>
          <w:rFonts w:asciiTheme="minorEastAsia" w:eastAsiaTheme="minorEastAsia" w:hAnsiTheme="minorEastAsia"/>
          <w:sz w:val="28"/>
          <w:szCs w:val="28"/>
          <w:lang w:eastAsia="zh-TW"/>
        </w:rPr>
      </w:pPr>
      <w:r w:rsidRPr="006C46D2">
        <w:rPr>
          <w:rFonts w:asciiTheme="minorEastAsia" w:eastAsiaTheme="minorEastAsia" w:hAnsiTheme="minorEastAsia" w:hint="eastAsia"/>
          <w:sz w:val="28"/>
          <w:szCs w:val="28"/>
          <w:lang w:eastAsia="zh-TW"/>
        </w:rPr>
        <w:t>監　査　契　約　書</w:t>
      </w:r>
    </w:p>
    <w:p w:rsidR="00702A17" w:rsidRPr="006C46D2" w:rsidRDefault="00702A17" w:rsidP="00702A17">
      <w:pPr>
        <w:autoSpaceDE w:val="0"/>
        <w:autoSpaceDN w:val="0"/>
        <w:rPr>
          <w:rFonts w:asciiTheme="minorEastAsia" w:eastAsiaTheme="minorEastAsia" w:hAnsiTheme="minorEastAsia"/>
          <w:sz w:val="22"/>
          <w:lang w:eastAsia="zh-TW"/>
        </w:rPr>
      </w:pPr>
    </w:p>
    <w:p w:rsidR="00702A17" w:rsidRPr="006C46D2" w:rsidRDefault="00702A17" w:rsidP="00702A17">
      <w:pPr>
        <w:autoSpaceDE w:val="0"/>
        <w:autoSpaceDN w:val="0"/>
        <w:rPr>
          <w:rFonts w:asciiTheme="minorEastAsia" w:eastAsiaTheme="minorEastAsia" w:hAnsiTheme="minorEastAsia"/>
          <w:sz w:val="22"/>
          <w:szCs w:val="24"/>
          <w:lang w:eastAsia="zh-TW"/>
        </w:rPr>
      </w:pPr>
    </w:p>
    <w:p w:rsidR="00702A17" w:rsidRPr="006C46D2" w:rsidRDefault="00702A17" w:rsidP="00702A17">
      <w:pPr>
        <w:autoSpaceDE w:val="0"/>
        <w:autoSpaceDN w:val="0"/>
        <w:rPr>
          <w:rFonts w:asciiTheme="minorEastAsia" w:eastAsiaTheme="minorEastAsia" w:hAnsiTheme="minorEastAsia"/>
          <w:sz w:val="22"/>
          <w:szCs w:val="24"/>
          <w:lang w:eastAsia="zh-TW"/>
        </w:rPr>
      </w:pPr>
    </w:p>
    <w:p w:rsidR="00DA5731" w:rsidRPr="006C46D2" w:rsidRDefault="00702A17" w:rsidP="00702A17">
      <w:pPr>
        <w:autoSpaceDE w:val="0"/>
        <w:autoSpaceDN w:val="0"/>
        <w:rPr>
          <w:rFonts w:asciiTheme="minorEastAsia" w:eastAsiaTheme="minorEastAsia" w:hAnsiTheme="minorEastAsia"/>
          <w:sz w:val="22"/>
          <w:szCs w:val="24"/>
          <w:lang w:eastAsia="zh-TW"/>
        </w:rPr>
      </w:pPr>
      <w:r w:rsidRPr="006C46D2">
        <w:rPr>
          <w:rFonts w:asciiTheme="minorEastAsia" w:eastAsiaTheme="minorEastAsia" w:hAnsiTheme="minorEastAsia" w:hint="eastAsia"/>
          <w:sz w:val="22"/>
          <w:szCs w:val="24"/>
          <w:lang w:eastAsia="zh-TW"/>
        </w:rPr>
        <w:tab/>
      </w:r>
      <w:r w:rsidR="00DA5731" w:rsidRPr="006C46D2">
        <w:rPr>
          <w:rFonts w:asciiTheme="minorEastAsia" w:eastAsiaTheme="minorEastAsia" w:hAnsiTheme="minorEastAsia" w:hint="eastAsia"/>
          <w:sz w:val="22"/>
          <w:szCs w:val="24"/>
          <w:lang w:eastAsia="zh-TW"/>
        </w:rPr>
        <w:t>委嘱者　　○○○○投資事業有限責任組合</w:t>
      </w:r>
    </w:p>
    <w:p w:rsidR="00702A17" w:rsidRPr="006C46D2" w:rsidRDefault="00702A17" w:rsidP="00702A17">
      <w:pPr>
        <w:autoSpaceDE w:val="0"/>
        <w:autoSpaceDN w:val="0"/>
        <w:rPr>
          <w:rFonts w:asciiTheme="minorEastAsia" w:eastAsiaTheme="minorEastAsia" w:hAnsiTheme="minorEastAsia"/>
          <w:sz w:val="22"/>
          <w:szCs w:val="24"/>
        </w:rPr>
      </w:pPr>
    </w:p>
    <w:p w:rsidR="00702A17" w:rsidRPr="006C46D2" w:rsidRDefault="00702A17" w:rsidP="00702A17">
      <w:pPr>
        <w:autoSpaceDE w:val="0"/>
        <w:autoSpaceDN w:val="0"/>
        <w:rPr>
          <w:rFonts w:asciiTheme="minorEastAsia" w:eastAsiaTheme="minorEastAsia" w:hAnsiTheme="minorEastAsia"/>
          <w:sz w:val="22"/>
          <w:szCs w:val="24"/>
        </w:rPr>
      </w:pPr>
    </w:p>
    <w:p w:rsidR="00DA5731" w:rsidRPr="006C46D2" w:rsidRDefault="00702A17" w:rsidP="00702A17">
      <w:pPr>
        <w:autoSpaceDE w:val="0"/>
        <w:autoSpaceDN w:val="0"/>
        <w:rPr>
          <w:rFonts w:asciiTheme="minorEastAsia" w:eastAsiaTheme="minorEastAsia" w:hAnsiTheme="minorEastAsia"/>
          <w:sz w:val="22"/>
          <w:szCs w:val="24"/>
        </w:rPr>
      </w:pPr>
      <w:r w:rsidRPr="006C46D2">
        <w:rPr>
          <w:rFonts w:asciiTheme="minorEastAsia" w:eastAsiaTheme="minorEastAsia" w:hAnsiTheme="minorEastAsia" w:hint="eastAsia"/>
          <w:sz w:val="22"/>
          <w:szCs w:val="24"/>
          <w:lang w:eastAsia="zh-TW"/>
        </w:rPr>
        <w:tab/>
      </w:r>
      <w:r w:rsidR="00DA5731" w:rsidRPr="006C46D2">
        <w:rPr>
          <w:rFonts w:asciiTheme="minorEastAsia" w:eastAsiaTheme="minorEastAsia" w:hAnsiTheme="minorEastAsia" w:hint="eastAsia"/>
          <w:sz w:val="22"/>
          <w:szCs w:val="24"/>
        </w:rPr>
        <w:t>受嘱者</w:t>
      </w:r>
    </w:p>
    <w:p w:rsidR="00702A17" w:rsidRPr="006C46D2" w:rsidRDefault="00702A17" w:rsidP="00702A17">
      <w:pPr>
        <w:autoSpaceDE w:val="0"/>
        <w:autoSpaceDN w:val="0"/>
        <w:rPr>
          <w:rFonts w:asciiTheme="minorEastAsia" w:eastAsiaTheme="minorEastAsia" w:hAnsiTheme="minorEastAsia"/>
          <w:sz w:val="22"/>
          <w:szCs w:val="24"/>
        </w:rPr>
      </w:pPr>
    </w:p>
    <w:p w:rsidR="00702A17" w:rsidRPr="006C46D2" w:rsidRDefault="00702A17" w:rsidP="00702A17">
      <w:pPr>
        <w:autoSpaceDE w:val="0"/>
        <w:autoSpaceDN w:val="0"/>
        <w:rPr>
          <w:rFonts w:asciiTheme="minorEastAsia" w:eastAsiaTheme="minorEastAsia" w:hAnsiTheme="minorEastAsia"/>
          <w:sz w:val="22"/>
          <w:szCs w:val="24"/>
        </w:rPr>
      </w:pPr>
    </w:p>
    <w:p w:rsidR="00DA5731" w:rsidRPr="006C46D2" w:rsidRDefault="00DA5731" w:rsidP="00702A17">
      <w:pPr>
        <w:autoSpaceDE w:val="0"/>
        <w:autoSpaceDN w:val="0"/>
        <w:ind w:firstLineChars="100" w:firstLine="220"/>
        <w:rPr>
          <w:rFonts w:asciiTheme="minorEastAsia" w:eastAsiaTheme="minorEastAsia" w:hAnsiTheme="minorEastAsia"/>
          <w:sz w:val="22"/>
          <w:szCs w:val="24"/>
        </w:rPr>
      </w:pPr>
      <w:r w:rsidRPr="006C46D2">
        <w:rPr>
          <w:rFonts w:asciiTheme="minorEastAsia" w:eastAsiaTheme="minorEastAsia" w:hAnsiTheme="minorEastAsia" w:hint="eastAsia"/>
          <w:sz w:val="22"/>
          <w:szCs w:val="24"/>
        </w:rPr>
        <w:t>委嘱者と受嘱者とは、公認会計士法</w:t>
      </w:r>
      <w:r w:rsidR="005201EB" w:rsidRPr="006C46D2">
        <w:rPr>
          <w:rFonts w:asciiTheme="minorEastAsia" w:eastAsiaTheme="minorEastAsia" w:hAnsiTheme="minorEastAsia" w:hint="eastAsia"/>
          <w:sz w:val="22"/>
          <w:szCs w:val="24"/>
        </w:rPr>
        <w:t>上</w:t>
      </w:r>
      <w:r w:rsidRPr="006C46D2">
        <w:rPr>
          <w:rFonts w:asciiTheme="minorEastAsia" w:eastAsiaTheme="minorEastAsia" w:hAnsiTheme="minorEastAsia" w:hint="eastAsia"/>
          <w:sz w:val="22"/>
          <w:szCs w:val="24"/>
        </w:rPr>
        <w:t>の</w:t>
      </w:r>
      <w:r w:rsidR="005201EB" w:rsidRPr="006C46D2">
        <w:rPr>
          <w:rFonts w:asciiTheme="minorEastAsia" w:eastAsiaTheme="minorEastAsia" w:hAnsiTheme="minorEastAsia" w:hint="eastAsia"/>
          <w:sz w:val="22"/>
          <w:szCs w:val="24"/>
        </w:rPr>
        <w:t>著しい利害関係その他の同法の</w:t>
      </w:r>
      <w:r w:rsidRPr="006C46D2">
        <w:rPr>
          <w:rFonts w:asciiTheme="minorEastAsia" w:eastAsiaTheme="minorEastAsia" w:hAnsiTheme="minorEastAsia" w:hint="eastAsia"/>
          <w:sz w:val="22"/>
          <w:szCs w:val="24"/>
        </w:rPr>
        <w:t>業務制限に当たらないこと、及び日本公認会計士協会倫理規則に基づく独立性の保持を確認し、次のとおり監査契約（以下「本契約」という。）を締結する。</w:t>
      </w:r>
    </w:p>
    <w:p w:rsidR="00702A17" w:rsidRPr="006C46D2" w:rsidRDefault="00DA5731" w:rsidP="00CB282F">
      <w:pPr>
        <w:autoSpaceDE w:val="0"/>
        <w:autoSpaceDN w:val="0"/>
        <w:ind w:firstLineChars="100" w:firstLine="220"/>
        <w:rPr>
          <w:rFonts w:asciiTheme="minorEastAsia" w:eastAsiaTheme="minorEastAsia" w:hAnsiTheme="minorEastAsia"/>
          <w:sz w:val="22"/>
          <w:szCs w:val="24"/>
        </w:rPr>
      </w:pPr>
      <w:r w:rsidRPr="006C46D2">
        <w:rPr>
          <w:rFonts w:asciiTheme="minorEastAsia" w:eastAsiaTheme="minorEastAsia" w:hAnsiTheme="minorEastAsia" w:hint="eastAsia"/>
          <w:sz w:val="22"/>
          <w:szCs w:val="24"/>
        </w:rPr>
        <w:t>なお、本契約書に添付の「監査約款」は本契約と一体を</w:t>
      </w:r>
      <w:r w:rsidR="004D2D5C" w:rsidRPr="006C46D2">
        <w:rPr>
          <w:rFonts w:asciiTheme="minorEastAsia" w:eastAsiaTheme="minorEastAsia" w:hAnsiTheme="minorEastAsia" w:hint="eastAsia"/>
        </w:rPr>
        <w:t>成す</w:t>
      </w:r>
      <w:r w:rsidRPr="006C46D2">
        <w:rPr>
          <w:rFonts w:asciiTheme="minorEastAsia" w:eastAsiaTheme="minorEastAsia" w:hAnsiTheme="minorEastAsia" w:hint="eastAsia"/>
          <w:sz w:val="22"/>
          <w:szCs w:val="24"/>
        </w:rPr>
        <w:t>ものとして、委嘱者と受嘱者とにおいて効力を有するものである。</w:t>
      </w:r>
    </w:p>
    <w:p w:rsidR="00702A17" w:rsidRPr="006C46D2" w:rsidRDefault="00702A17" w:rsidP="00702A17">
      <w:pPr>
        <w:autoSpaceDE w:val="0"/>
        <w:autoSpaceDN w:val="0"/>
        <w:rPr>
          <w:rFonts w:asciiTheme="minorEastAsia" w:eastAsiaTheme="minorEastAsia" w:hAnsiTheme="minorEastAsia"/>
          <w:sz w:val="22"/>
          <w:szCs w:val="24"/>
        </w:rPr>
      </w:pPr>
    </w:p>
    <w:p w:rsidR="00DA5731" w:rsidRPr="006C46D2" w:rsidRDefault="00DA5731" w:rsidP="00702A17">
      <w:pPr>
        <w:autoSpaceDE w:val="0"/>
        <w:autoSpaceDN w:val="0"/>
        <w:rPr>
          <w:rFonts w:asciiTheme="minorEastAsia" w:eastAsiaTheme="minorEastAsia" w:hAnsiTheme="minorEastAsia"/>
          <w:sz w:val="22"/>
          <w:szCs w:val="24"/>
        </w:rPr>
      </w:pPr>
      <w:r w:rsidRPr="006C46D2">
        <w:rPr>
          <w:rFonts w:asciiTheme="minorEastAsia" w:eastAsiaTheme="minorEastAsia" w:hAnsiTheme="minorEastAsia" w:hint="eastAsia"/>
          <w:sz w:val="22"/>
          <w:szCs w:val="24"/>
        </w:rPr>
        <w:t>１．監査の目的及び範囲</w:t>
      </w:r>
    </w:p>
    <w:p w:rsidR="00DA5731" w:rsidRPr="006C46D2" w:rsidRDefault="00DA5731" w:rsidP="00702A17">
      <w:pPr>
        <w:autoSpaceDE w:val="0"/>
        <w:autoSpaceDN w:val="0"/>
        <w:ind w:leftChars="100" w:left="210" w:firstLineChars="100" w:firstLine="220"/>
        <w:rPr>
          <w:rFonts w:asciiTheme="minorEastAsia" w:eastAsiaTheme="minorEastAsia" w:hAnsiTheme="minorEastAsia"/>
          <w:sz w:val="22"/>
          <w:szCs w:val="24"/>
        </w:rPr>
      </w:pPr>
      <w:r w:rsidRPr="006C46D2">
        <w:rPr>
          <w:rFonts w:asciiTheme="minorEastAsia" w:eastAsiaTheme="minorEastAsia" w:hAnsiTheme="minorEastAsia" w:hint="eastAsia"/>
          <w:sz w:val="22"/>
          <w:szCs w:val="24"/>
        </w:rPr>
        <w:t>受嘱者は、「投資事業有限責任組合契約に関する法律」第８条第２項に基づき、独立の立場から、委嘱者たる○○○○投資事業有限責任組合（以下「有責組合」という。）の財務諸表等、すなわち、貸借対照表、損益計算書、重要な会計方針、その他の注記及び業務報告書（会計に関する部分に限る。）並びに附属明細書（会計に関する部分に限る。）に対する意見を表明することを目的として、監査を実施する。</w:t>
      </w:r>
    </w:p>
    <w:p w:rsidR="00DA5731" w:rsidRPr="006C46D2" w:rsidRDefault="00DA5731" w:rsidP="00702A17">
      <w:pPr>
        <w:autoSpaceDE w:val="0"/>
        <w:autoSpaceDN w:val="0"/>
        <w:ind w:leftChars="100" w:left="210" w:firstLineChars="100" w:firstLine="220"/>
        <w:rPr>
          <w:rFonts w:asciiTheme="minorEastAsia" w:eastAsiaTheme="minorEastAsia" w:hAnsiTheme="minorEastAsia"/>
          <w:sz w:val="22"/>
          <w:szCs w:val="24"/>
        </w:rPr>
      </w:pPr>
      <w:r w:rsidRPr="006C46D2">
        <w:rPr>
          <w:rFonts w:asciiTheme="minorEastAsia" w:eastAsiaTheme="minorEastAsia" w:hAnsiTheme="minorEastAsia" w:hint="eastAsia"/>
          <w:sz w:val="22"/>
          <w:szCs w:val="24"/>
        </w:rPr>
        <w:t>なお、業務報告書及び附属明細書について監査の対象とする会計に関する部分は、業務報告書及び附属明細書に記載されている事項のうち、有責組合の会計帳簿の記録に基づく記載部分である。</w:t>
      </w:r>
    </w:p>
    <w:p w:rsidR="00702A17" w:rsidRDefault="00702A17" w:rsidP="00702A17">
      <w:pPr>
        <w:autoSpaceDE w:val="0"/>
        <w:autoSpaceDN w:val="0"/>
        <w:rPr>
          <w:rFonts w:asciiTheme="minorEastAsia" w:eastAsiaTheme="minorEastAsia" w:hAnsiTheme="minorEastAsia"/>
          <w:sz w:val="22"/>
          <w:szCs w:val="24"/>
        </w:rPr>
      </w:pPr>
    </w:p>
    <w:p w:rsidR="00CB282F" w:rsidRDefault="00CB282F" w:rsidP="00702A17">
      <w:pPr>
        <w:autoSpaceDE w:val="0"/>
        <w:autoSpaceDN w:val="0"/>
        <w:rPr>
          <w:rFonts w:asciiTheme="minorEastAsia" w:eastAsiaTheme="minorEastAsia" w:hAnsiTheme="minorEastAsia"/>
          <w:sz w:val="22"/>
          <w:szCs w:val="24"/>
        </w:rPr>
      </w:pPr>
    </w:p>
    <w:p w:rsidR="00CB282F" w:rsidRPr="006C46D2" w:rsidRDefault="00CB282F" w:rsidP="00702A17">
      <w:pPr>
        <w:autoSpaceDE w:val="0"/>
        <w:autoSpaceDN w:val="0"/>
        <w:rPr>
          <w:rFonts w:asciiTheme="minorEastAsia" w:eastAsiaTheme="minorEastAsia" w:hAnsiTheme="minorEastAsia" w:hint="eastAsia"/>
          <w:sz w:val="22"/>
          <w:szCs w:val="24"/>
        </w:rPr>
      </w:pPr>
    </w:p>
    <w:p w:rsidR="00DA5731" w:rsidRPr="006C46D2" w:rsidRDefault="00DA5731" w:rsidP="00702A17">
      <w:pPr>
        <w:autoSpaceDE w:val="0"/>
        <w:autoSpaceDN w:val="0"/>
        <w:rPr>
          <w:rFonts w:asciiTheme="minorEastAsia" w:eastAsiaTheme="minorEastAsia" w:hAnsiTheme="minorEastAsia"/>
          <w:sz w:val="22"/>
          <w:szCs w:val="24"/>
        </w:rPr>
      </w:pPr>
      <w:r w:rsidRPr="006C46D2">
        <w:rPr>
          <w:rFonts w:asciiTheme="minorEastAsia" w:eastAsiaTheme="minorEastAsia" w:hAnsiTheme="minorEastAsia" w:hint="eastAsia"/>
          <w:sz w:val="22"/>
          <w:szCs w:val="24"/>
        </w:rPr>
        <w:lastRenderedPageBreak/>
        <w:t>２．監査の対象となる事業年度</w:t>
      </w:r>
    </w:p>
    <w:p w:rsidR="00702A17" w:rsidRPr="006C46D2" w:rsidRDefault="00702A17" w:rsidP="00702A17">
      <w:pPr>
        <w:autoSpaceDE w:val="0"/>
        <w:autoSpaceDN w:val="0"/>
        <w:rPr>
          <w:rFonts w:asciiTheme="minorEastAsia" w:eastAsiaTheme="minorEastAsia" w:hAnsiTheme="minorEastAsia"/>
          <w:sz w:val="22"/>
          <w:szCs w:val="24"/>
        </w:rPr>
      </w:pPr>
    </w:p>
    <w:p w:rsidR="00702A17" w:rsidRPr="006C46D2" w:rsidRDefault="00702A17" w:rsidP="00702A17">
      <w:pPr>
        <w:autoSpaceDE w:val="0"/>
        <w:autoSpaceDN w:val="0"/>
        <w:rPr>
          <w:rFonts w:asciiTheme="minorEastAsia" w:eastAsiaTheme="minorEastAsia" w:hAnsiTheme="minorEastAsia"/>
          <w:sz w:val="22"/>
          <w:szCs w:val="24"/>
        </w:rPr>
      </w:pPr>
      <w:r w:rsidRPr="006C46D2">
        <w:rPr>
          <w:rFonts w:asciiTheme="minorEastAsia" w:eastAsiaTheme="minorEastAsia" w:hAnsiTheme="minorEastAsia" w:hint="eastAsia"/>
          <w:sz w:val="22"/>
          <w:szCs w:val="24"/>
        </w:rPr>
        <w:tab/>
        <w:t xml:space="preserve">　　　　　　　　自　　　　年　　　月　　　日</w:t>
      </w:r>
    </w:p>
    <w:p w:rsidR="00702A17" w:rsidRPr="006C46D2" w:rsidRDefault="00702A17" w:rsidP="00702A17">
      <w:pPr>
        <w:autoSpaceDE w:val="0"/>
        <w:autoSpaceDN w:val="0"/>
        <w:ind w:firstLineChars="200" w:firstLine="440"/>
        <w:rPr>
          <w:rFonts w:asciiTheme="minorEastAsia" w:eastAsiaTheme="minorEastAsia" w:hAnsiTheme="minorEastAsia"/>
          <w:sz w:val="22"/>
          <w:szCs w:val="24"/>
        </w:rPr>
      </w:pPr>
      <w:r w:rsidRPr="006C46D2">
        <w:rPr>
          <w:rFonts w:asciiTheme="minorEastAsia" w:eastAsiaTheme="minorEastAsia" w:hAnsiTheme="minorEastAsia" w:hint="eastAsia"/>
          <w:sz w:val="22"/>
          <w:szCs w:val="24"/>
        </w:rPr>
        <w:t>第　　　期</w:t>
      </w:r>
    </w:p>
    <w:p w:rsidR="00702A17" w:rsidRPr="006C46D2" w:rsidRDefault="00702A17" w:rsidP="00702A17">
      <w:pPr>
        <w:autoSpaceDE w:val="0"/>
        <w:autoSpaceDN w:val="0"/>
        <w:rPr>
          <w:rFonts w:asciiTheme="minorEastAsia" w:eastAsiaTheme="minorEastAsia" w:hAnsiTheme="minorEastAsia"/>
          <w:sz w:val="22"/>
          <w:szCs w:val="24"/>
        </w:rPr>
      </w:pPr>
      <w:r w:rsidRPr="006C46D2">
        <w:rPr>
          <w:rFonts w:asciiTheme="minorEastAsia" w:eastAsiaTheme="minorEastAsia" w:hAnsiTheme="minorEastAsia" w:hint="eastAsia"/>
          <w:sz w:val="22"/>
          <w:szCs w:val="24"/>
        </w:rPr>
        <w:tab/>
        <w:t xml:space="preserve">　　　　　　　　至　　　　年　　　月　　　日</w:t>
      </w:r>
    </w:p>
    <w:p w:rsidR="00702A17" w:rsidRPr="006C46D2" w:rsidRDefault="00702A17" w:rsidP="00702A17">
      <w:pPr>
        <w:autoSpaceDE w:val="0"/>
        <w:autoSpaceDN w:val="0"/>
        <w:rPr>
          <w:rFonts w:asciiTheme="minorEastAsia" w:eastAsiaTheme="minorEastAsia" w:hAnsiTheme="minorEastAsia"/>
          <w:sz w:val="22"/>
          <w:szCs w:val="24"/>
        </w:rPr>
      </w:pPr>
    </w:p>
    <w:p w:rsidR="00DA5731" w:rsidRPr="006C46D2" w:rsidRDefault="00DA5731" w:rsidP="00702A17">
      <w:pPr>
        <w:autoSpaceDE w:val="0"/>
        <w:autoSpaceDN w:val="0"/>
        <w:rPr>
          <w:rFonts w:asciiTheme="minorEastAsia" w:eastAsiaTheme="minorEastAsia" w:hAnsiTheme="minorEastAsia"/>
          <w:sz w:val="22"/>
          <w:szCs w:val="24"/>
        </w:rPr>
      </w:pPr>
      <w:r w:rsidRPr="006C46D2">
        <w:rPr>
          <w:rFonts w:asciiTheme="minorEastAsia" w:eastAsiaTheme="minorEastAsia" w:hAnsiTheme="minorEastAsia" w:hint="eastAsia"/>
          <w:sz w:val="22"/>
          <w:szCs w:val="24"/>
        </w:rPr>
        <w:t>３．</w:t>
      </w:r>
      <w:r w:rsidR="00962048" w:rsidRPr="006C46D2">
        <w:rPr>
          <w:rFonts w:asciiTheme="minorEastAsia" w:eastAsiaTheme="minorEastAsia" w:hAnsiTheme="minorEastAsia" w:hint="eastAsia"/>
          <w:sz w:val="22"/>
          <w:szCs w:val="24"/>
        </w:rPr>
        <w:t>業務執行社員の氏名</w:t>
      </w:r>
    </w:p>
    <w:p w:rsidR="00DA5731" w:rsidRPr="006C46D2" w:rsidRDefault="00DA5731" w:rsidP="00DA5731">
      <w:pPr>
        <w:rPr>
          <w:rFonts w:asciiTheme="minorEastAsia" w:eastAsiaTheme="minorEastAsia" w:hAnsiTheme="minorEastAsia"/>
        </w:rPr>
      </w:pPr>
    </w:p>
    <w:p w:rsidR="00702A17" w:rsidRPr="006C46D2" w:rsidRDefault="00702A17" w:rsidP="00804B75">
      <w:pPr>
        <w:autoSpaceDE w:val="0"/>
        <w:autoSpaceDN w:val="0"/>
        <w:ind w:leftChars="100" w:left="210" w:firstLineChars="100" w:firstLine="220"/>
        <w:rPr>
          <w:rFonts w:asciiTheme="minorEastAsia" w:eastAsiaTheme="minorEastAsia" w:hAnsiTheme="minorEastAsia"/>
          <w:sz w:val="22"/>
          <w:szCs w:val="24"/>
          <w:lang w:eastAsia="zh-TW"/>
        </w:rPr>
      </w:pPr>
      <w:r w:rsidRPr="006C46D2">
        <w:rPr>
          <w:rFonts w:asciiTheme="minorEastAsia" w:eastAsiaTheme="minorEastAsia" w:hAnsiTheme="minorEastAsia" w:hint="eastAsia"/>
          <w:sz w:val="22"/>
          <w:szCs w:val="24"/>
          <w:lang w:eastAsia="zh-TW"/>
        </w:rPr>
        <w:t>公認会計士　○　○　○　○</w:t>
      </w:r>
    </w:p>
    <w:p w:rsidR="00DA5731" w:rsidRPr="006C46D2" w:rsidRDefault="00DA5731" w:rsidP="00804B75">
      <w:pPr>
        <w:ind w:leftChars="100" w:left="210"/>
        <w:rPr>
          <w:rFonts w:asciiTheme="minorEastAsia" w:eastAsiaTheme="minorEastAsia" w:hAnsiTheme="minorEastAsia"/>
        </w:rPr>
      </w:pPr>
    </w:p>
    <w:p w:rsidR="00702A17" w:rsidRPr="006C46D2" w:rsidRDefault="00702A17" w:rsidP="00804B75">
      <w:pPr>
        <w:autoSpaceDE w:val="0"/>
        <w:autoSpaceDN w:val="0"/>
        <w:ind w:leftChars="100" w:left="210" w:firstLineChars="100" w:firstLine="220"/>
        <w:rPr>
          <w:rFonts w:asciiTheme="minorEastAsia" w:eastAsiaTheme="minorEastAsia" w:hAnsiTheme="minorEastAsia"/>
          <w:sz w:val="22"/>
          <w:szCs w:val="24"/>
          <w:lang w:eastAsia="zh-TW"/>
        </w:rPr>
      </w:pPr>
      <w:r w:rsidRPr="006C46D2">
        <w:rPr>
          <w:rFonts w:asciiTheme="minorEastAsia" w:eastAsiaTheme="minorEastAsia" w:hAnsiTheme="minorEastAsia" w:hint="eastAsia"/>
          <w:sz w:val="22"/>
          <w:szCs w:val="24"/>
          <w:lang w:eastAsia="zh-TW"/>
        </w:rPr>
        <w:t>公認会計士　○　○　○　○</w:t>
      </w:r>
    </w:p>
    <w:p w:rsidR="00702A17" w:rsidRPr="006C46D2" w:rsidRDefault="00702A17" w:rsidP="00702A17">
      <w:pPr>
        <w:autoSpaceDE w:val="0"/>
        <w:autoSpaceDN w:val="0"/>
        <w:rPr>
          <w:rFonts w:asciiTheme="minorEastAsia" w:eastAsiaTheme="minorEastAsia" w:hAnsiTheme="minorEastAsia"/>
          <w:sz w:val="22"/>
          <w:szCs w:val="24"/>
        </w:rPr>
      </w:pPr>
    </w:p>
    <w:p w:rsidR="00DA5731" w:rsidRPr="006C46D2" w:rsidRDefault="00DA5731" w:rsidP="00702A17">
      <w:pPr>
        <w:autoSpaceDE w:val="0"/>
        <w:autoSpaceDN w:val="0"/>
        <w:rPr>
          <w:rFonts w:asciiTheme="minorEastAsia" w:eastAsiaTheme="minorEastAsia" w:hAnsiTheme="minorEastAsia"/>
          <w:sz w:val="22"/>
          <w:szCs w:val="24"/>
        </w:rPr>
      </w:pPr>
      <w:r w:rsidRPr="006C46D2">
        <w:rPr>
          <w:rFonts w:asciiTheme="minorEastAsia" w:eastAsiaTheme="minorEastAsia" w:hAnsiTheme="minorEastAsia" w:hint="eastAsia"/>
          <w:sz w:val="22"/>
          <w:szCs w:val="24"/>
        </w:rPr>
        <w:t>４．</w:t>
      </w:r>
      <w:r w:rsidR="00962048" w:rsidRPr="006C46D2">
        <w:rPr>
          <w:rFonts w:asciiTheme="minorEastAsia" w:eastAsiaTheme="minorEastAsia" w:hAnsiTheme="minorEastAsia" w:hint="eastAsia"/>
          <w:sz w:val="22"/>
          <w:szCs w:val="24"/>
        </w:rPr>
        <w:t>業務執行社員</w:t>
      </w:r>
      <w:r w:rsidRPr="006C46D2">
        <w:rPr>
          <w:rFonts w:asciiTheme="minorEastAsia" w:eastAsiaTheme="minorEastAsia" w:hAnsiTheme="minorEastAsia" w:hint="eastAsia"/>
          <w:sz w:val="22"/>
          <w:szCs w:val="24"/>
        </w:rPr>
        <w:t>以外の主な監査従事者の氏名及び資格</w:t>
      </w:r>
    </w:p>
    <w:p w:rsidR="00DA5731" w:rsidRPr="006C46D2" w:rsidRDefault="00DA5731" w:rsidP="00DA5731">
      <w:pPr>
        <w:rPr>
          <w:rFonts w:asciiTheme="minorEastAsia" w:eastAsiaTheme="minorEastAsia" w:hAnsiTheme="minorEastAsia"/>
        </w:rPr>
      </w:pPr>
    </w:p>
    <w:p w:rsidR="00702A17" w:rsidRPr="006C46D2" w:rsidRDefault="00702A17" w:rsidP="00804B75">
      <w:pPr>
        <w:autoSpaceDE w:val="0"/>
        <w:autoSpaceDN w:val="0"/>
        <w:ind w:leftChars="100" w:left="210" w:firstLineChars="100" w:firstLine="220"/>
        <w:rPr>
          <w:rFonts w:asciiTheme="minorEastAsia" w:eastAsiaTheme="minorEastAsia" w:hAnsiTheme="minorEastAsia"/>
          <w:sz w:val="22"/>
          <w:szCs w:val="24"/>
          <w:lang w:eastAsia="zh-TW"/>
        </w:rPr>
      </w:pPr>
      <w:r w:rsidRPr="006C46D2">
        <w:rPr>
          <w:rFonts w:asciiTheme="minorEastAsia" w:eastAsiaTheme="minorEastAsia" w:hAnsiTheme="minorEastAsia" w:hint="eastAsia"/>
          <w:sz w:val="22"/>
          <w:szCs w:val="24"/>
          <w:lang w:eastAsia="zh-TW"/>
        </w:rPr>
        <w:t>公認会計士　○　○　○　○</w:t>
      </w:r>
    </w:p>
    <w:p w:rsidR="00702A17" w:rsidRPr="006C46D2" w:rsidRDefault="00702A17" w:rsidP="00702A17">
      <w:pPr>
        <w:autoSpaceDE w:val="0"/>
        <w:autoSpaceDN w:val="0"/>
        <w:rPr>
          <w:rFonts w:asciiTheme="minorEastAsia" w:eastAsiaTheme="minorEastAsia" w:hAnsiTheme="minorEastAsia"/>
          <w:sz w:val="22"/>
          <w:szCs w:val="24"/>
        </w:rPr>
      </w:pPr>
    </w:p>
    <w:p w:rsidR="00DA5731" w:rsidRPr="006C46D2" w:rsidRDefault="00DA5731" w:rsidP="00702A17">
      <w:pPr>
        <w:autoSpaceDE w:val="0"/>
        <w:autoSpaceDN w:val="0"/>
        <w:rPr>
          <w:rFonts w:asciiTheme="minorEastAsia" w:eastAsiaTheme="minorEastAsia" w:hAnsiTheme="minorEastAsia"/>
          <w:sz w:val="22"/>
          <w:szCs w:val="24"/>
        </w:rPr>
      </w:pPr>
      <w:r w:rsidRPr="006C46D2">
        <w:rPr>
          <w:rFonts w:asciiTheme="minorEastAsia" w:eastAsiaTheme="minorEastAsia" w:hAnsiTheme="minorEastAsia" w:hint="eastAsia"/>
          <w:sz w:val="22"/>
          <w:szCs w:val="24"/>
        </w:rPr>
        <w:t>５．監査報告書の提出時期</w:t>
      </w:r>
    </w:p>
    <w:p w:rsidR="00DA5731" w:rsidRPr="006C46D2" w:rsidRDefault="00DA5731" w:rsidP="00DA5731">
      <w:pPr>
        <w:rPr>
          <w:rFonts w:asciiTheme="minorEastAsia" w:eastAsiaTheme="minorEastAsia" w:hAnsiTheme="minorEastAsia"/>
        </w:rPr>
      </w:pPr>
    </w:p>
    <w:p w:rsidR="00702A17" w:rsidRPr="006C46D2" w:rsidRDefault="00702A17" w:rsidP="00702A17">
      <w:pPr>
        <w:tabs>
          <w:tab w:val="left" w:pos="4962"/>
        </w:tabs>
        <w:autoSpaceDE w:val="0"/>
        <w:autoSpaceDN w:val="0"/>
        <w:ind w:leftChars="300" w:left="630"/>
        <w:rPr>
          <w:rFonts w:asciiTheme="minorEastAsia" w:eastAsiaTheme="minorEastAsia" w:hAnsiTheme="minorEastAsia"/>
          <w:sz w:val="22"/>
          <w:szCs w:val="24"/>
        </w:rPr>
      </w:pPr>
      <w:r w:rsidRPr="006C46D2">
        <w:rPr>
          <w:rFonts w:asciiTheme="minorEastAsia" w:eastAsiaTheme="minorEastAsia" w:hAnsiTheme="minorEastAsia" w:hint="eastAsia"/>
          <w:sz w:val="22"/>
          <w:szCs w:val="24"/>
        </w:rPr>
        <w:t xml:space="preserve">　　　年　　　月</w:t>
      </w:r>
    </w:p>
    <w:p w:rsidR="00702A17" w:rsidRPr="006C46D2" w:rsidRDefault="00702A17" w:rsidP="00702A17">
      <w:pPr>
        <w:autoSpaceDE w:val="0"/>
        <w:autoSpaceDN w:val="0"/>
        <w:rPr>
          <w:rFonts w:asciiTheme="minorEastAsia" w:eastAsiaTheme="minorEastAsia" w:hAnsiTheme="minorEastAsia"/>
          <w:sz w:val="22"/>
          <w:szCs w:val="24"/>
        </w:rPr>
      </w:pPr>
    </w:p>
    <w:p w:rsidR="00C84FF3" w:rsidRPr="006C46D2" w:rsidRDefault="00B05514" w:rsidP="00C84FF3">
      <w:pPr>
        <w:rPr>
          <w:rFonts w:asciiTheme="minorEastAsia" w:eastAsiaTheme="minorEastAsia" w:hAnsiTheme="minorEastAsia"/>
          <w:sz w:val="22"/>
        </w:rPr>
      </w:pPr>
      <w:r w:rsidRPr="006C46D2">
        <w:rPr>
          <w:rFonts w:asciiTheme="minorEastAsia" w:eastAsiaTheme="minorEastAsia" w:hAnsiTheme="minorEastAsia" w:hint="eastAsia"/>
          <w:sz w:val="22"/>
        </w:rPr>
        <w:t>６</w:t>
      </w:r>
      <w:r w:rsidR="00C84FF3" w:rsidRPr="006C46D2">
        <w:rPr>
          <w:rFonts w:asciiTheme="minorEastAsia" w:eastAsiaTheme="minorEastAsia" w:hAnsiTheme="minorEastAsia" w:hint="eastAsia"/>
          <w:sz w:val="22"/>
        </w:rPr>
        <w:t>．監査報告書の配布及び利用制限（注）</w:t>
      </w:r>
    </w:p>
    <w:p w:rsidR="00C84FF3" w:rsidRPr="006C46D2" w:rsidRDefault="00C84FF3" w:rsidP="00C84FF3">
      <w:pPr>
        <w:ind w:leftChars="100" w:left="210" w:firstLineChars="100" w:firstLine="220"/>
        <w:rPr>
          <w:rFonts w:asciiTheme="minorEastAsia" w:eastAsiaTheme="minorEastAsia" w:hAnsiTheme="minorEastAsia"/>
          <w:sz w:val="22"/>
        </w:rPr>
      </w:pPr>
      <w:r w:rsidRPr="006C46D2">
        <w:rPr>
          <w:rFonts w:asciiTheme="minorEastAsia" w:eastAsiaTheme="minorEastAsia" w:hAnsiTheme="minorEastAsia" w:hint="eastAsia"/>
          <w:sz w:val="22"/>
        </w:rPr>
        <w:t>本契約に基づく監査報告書は、委嘱者</w:t>
      </w:r>
      <w:r w:rsidR="00B05514" w:rsidRPr="006C46D2">
        <w:rPr>
          <w:rFonts w:asciiTheme="minorEastAsia" w:eastAsiaTheme="minorEastAsia" w:hAnsiTheme="minorEastAsia" w:hint="eastAsia"/>
          <w:sz w:val="22"/>
        </w:rPr>
        <w:t>の無限責任組合員</w:t>
      </w:r>
      <w:r w:rsidRPr="006C46D2">
        <w:rPr>
          <w:rFonts w:asciiTheme="minorEastAsia" w:eastAsiaTheme="minorEastAsia" w:hAnsiTheme="minorEastAsia" w:hint="eastAsia"/>
          <w:sz w:val="22"/>
        </w:rPr>
        <w:t>及び</w:t>
      </w:r>
      <w:r w:rsidR="00B05514" w:rsidRPr="006C46D2">
        <w:rPr>
          <w:rFonts w:asciiTheme="minorEastAsia" w:eastAsiaTheme="minorEastAsia" w:hAnsiTheme="minorEastAsia" w:hint="eastAsia"/>
          <w:sz w:val="22"/>
        </w:rPr>
        <w:t>有限責任組合員</w:t>
      </w:r>
      <w:r w:rsidRPr="006C46D2">
        <w:rPr>
          <w:rFonts w:asciiTheme="minorEastAsia" w:eastAsiaTheme="minorEastAsia" w:hAnsiTheme="minorEastAsia" w:hint="eastAsia"/>
          <w:sz w:val="22"/>
        </w:rPr>
        <w:t>のみを利用者として想定しており、</w:t>
      </w:r>
      <w:r w:rsidR="000C2FFC" w:rsidRPr="006C46D2">
        <w:rPr>
          <w:rFonts w:asciiTheme="minorEastAsia" w:eastAsiaTheme="minorEastAsia" w:hAnsiTheme="minorEastAsia" w:hint="eastAsia"/>
          <w:sz w:val="22"/>
        </w:rPr>
        <w:t>委嘱者は、本契約に基づく監査報告書を</w:t>
      </w:r>
      <w:r w:rsidR="00B05514" w:rsidRPr="006C46D2">
        <w:rPr>
          <w:rFonts w:asciiTheme="minorEastAsia" w:eastAsiaTheme="minorEastAsia" w:hAnsiTheme="minorEastAsia" w:hint="eastAsia"/>
          <w:sz w:val="22"/>
        </w:rPr>
        <w:t>無限責任組合員及び有限責任組合員以外に利用</w:t>
      </w:r>
      <w:r w:rsidR="000C2FFC" w:rsidRPr="006C46D2">
        <w:rPr>
          <w:rFonts w:asciiTheme="minorEastAsia" w:eastAsiaTheme="minorEastAsia" w:hAnsiTheme="minorEastAsia" w:hint="eastAsia"/>
          <w:sz w:val="22"/>
        </w:rPr>
        <w:t>させてはならず、</w:t>
      </w:r>
      <w:r w:rsidR="00B05514" w:rsidRPr="006C46D2">
        <w:rPr>
          <w:rFonts w:asciiTheme="minorEastAsia" w:eastAsiaTheme="minorEastAsia" w:hAnsiTheme="minorEastAsia" w:hint="eastAsia"/>
          <w:sz w:val="22"/>
        </w:rPr>
        <w:t>また、無限責任組合員、有限責任組合員、</w:t>
      </w:r>
      <w:r w:rsidR="000C2FFC" w:rsidRPr="006C46D2">
        <w:rPr>
          <w:rFonts w:asciiTheme="minorEastAsia" w:eastAsiaTheme="minorEastAsia" w:hAnsiTheme="minorEastAsia" w:hint="eastAsia"/>
          <w:sz w:val="22"/>
        </w:rPr>
        <w:t>委嘱者</w:t>
      </w:r>
      <w:r w:rsidR="00B05514" w:rsidRPr="006C46D2">
        <w:rPr>
          <w:rFonts w:asciiTheme="minorEastAsia" w:eastAsiaTheme="minorEastAsia" w:hAnsiTheme="minorEastAsia" w:hint="eastAsia"/>
          <w:sz w:val="22"/>
        </w:rPr>
        <w:t>の債権者及び○○○以外に配布</w:t>
      </w:r>
      <w:r w:rsidR="000C2FFC" w:rsidRPr="006C46D2">
        <w:rPr>
          <w:rFonts w:asciiTheme="minorEastAsia" w:eastAsiaTheme="minorEastAsia" w:hAnsiTheme="minorEastAsia" w:hint="eastAsia"/>
          <w:sz w:val="22"/>
        </w:rPr>
        <w:t>してはならない</w:t>
      </w:r>
      <w:r w:rsidR="00B05514" w:rsidRPr="006C46D2">
        <w:rPr>
          <w:rFonts w:asciiTheme="minorEastAsia" w:eastAsiaTheme="minorEastAsia" w:hAnsiTheme="minorEastAsia" w:hint="eastAsia"/>
          <w:sz w:val="22"/>
        </w:rPr>
        <w:t>。</w:t>
      </w:r>
    </w:p>
    <w:p w:rsidR="00C84FF3" w:rsidRPr="006C46D2" w:rsidRDefault="00C84FF3" w:rsidP="00C84FF3">
      <w:pPr>
        <w:rPr>
          <w:rFonts w:asciiTheme="minorEastAsia" w:eastAsiaTheme="minorEastAsia" w:hAnsiTheme="minorEastAsia"/>
          <w:color w:val="FF0000"/>
          <w:sz w:val="22"/>
          <w:u w:val="single"/>
        </w:rPr>
      </w:pPr>
    </w:p>
    <w:p w:rsidR="00C84FF3" w:rsidRPr="006C46D2" w:rsidRDefault="00C84FF3" w:rsidP="002975B0">
      <w:pPr>
        <w:ind w:leftChars="200" w:left="420"/>
        <w:rPr>
          <w:rFonts w:asciiTheme="minorEastAsia" w:eastAsiaTheme="minorEastAsia" w:hAnsiTheme="minorEastAsia"/>
          <w:sz w:val="22"/>
        </w:rPr>
      </w:pPr>
      <w:r w:rsidRPr="006C46D2">
        <w:rPr>
          <w:rFonts w:asciiTheme="minorEastAsia" w:eastAsiaTheme="minorEastAsia" w:hAnsiTheme="minorEastAsia" w:hint="eastAsia"/>
          <w:sz w:val="22"/>
        </w:rPr>
        <w:t>（注）監査報告書の配布又は利用制限を付さない場合は、削除又は修正する。</w:t>
      </w:r>
    </w:p>
    <w:p w:rsidR="00B05514" w:rsidRPr="006C46D2" w:rsidRDefault="00B05514" w:rsidP="002975B0">
      <w:pPr>
        <w:ind w:leftChars="400" w:left="840" w:firstLineChars="100" w:firstLine="220"/>
        <w:rPr>
          <w:rFonts w:asciiTheme="minorEastAsia" w:eastAsiaTheme="minorEastAsia" w:hAnsiTheme="minorEastAsia"/>
          <w:sz w:val="22"/>
        </w:rPr>
      </w:pPr>
      <w:r w:rsidRPr="006C46D2">
        <w:rPr>
          <w:rFonts w:asciiTheme="minorEastAsia" w:eastAsiaTheme="minorEastAsia" w:hAnsiTheme="minorEastAsia" w:hint="eastAsia"/>
          <w:sz w:val="22"/>
        </w:rPr>
        <w:t>なお、本条文については、業種別委員会実務指針第38号「投資事業有限責任組合における会計上及び監査上の取扱い」付録５（注</w:t>
      </w:r>
      <w:r w:rsidR="00BF44A2">
        <w:rPr>
          <w:rFonts w:asciiTheme="minorEastAsia" w:eastAsiaTheme="minorEastAsia" w:hAnsiTheme="minorEastAsia" w:hint="eastAsia"/>
          <w:sz w:val="22"/>
        </w:rPr>
        <w:t>６</w:t>
      </w:r>
      <w:r w:rsidRPr="006C46D2">
        <w:rPr>
          <w:rFonts w:asciiTheme="minorEastAsia" w:eastAsiaTheme="minorEastAsia" w:hAnsiTheme="minorEastAsia" w:hint="eastAsia"/>
          <w:sz w:val="22"/>
        </w:rPr>
        <w:t>）を参照すること。</w:t>
      </w:r>
    </w:p>
    <w:p w:rsidR="00702A17" w:rsidRDefault="00702A17" w:rsidP="00702A17">
      <w:pPr>
        <w:autoSpaceDE w:val="0"/>
        <w:autoSpaceDN w:val="0"/>
        <w:rPr>
          <w:rFonts w:asciiTheme="minorEastAsia" w:eastAsiaTheme="minorEastAsia" w:hAnsiTheme="minorEastAsia"/>
          <w:sz w:val="22"/>
          <w:szCs w:val="24"/>
        </w:rPr>
      </w:pPr>
    </w:p>
    <w:p w:rsidR="00CB282F" w:rsidRPr="006C46D2" w:rsidRDefault="00CB282F" w:rsidP="00702A17">
      <w:pPr>
        <w:autoSpaceDE w:val="0"/>
        <w:autoSpaceDN w:val="0"/>
        <w:rPr>
          <w:rFonts w:asciiTheme="minorEastAsia" w:eastAsiaTheme="minorEastAsia" w:hAnsiTheme="minorEastAsia" w:hint="eastAsia"/>
          <w:sz w:val="22"/>
          <w:szCs w:val="24"/>
        </w:rPr>
      </w:pPr>
    </w:p>
    <w:p w:rsidR="00804B75" w:rsidRPr="006C46D2" w:rsidRDefault="00804B75" w:rsidP="00702A17">
      <w:pPr>
        <w:autoSpaceDE w:val="0"/>
        <w:autoSpaceDN w:val="0"/>
        <w:rPr>
          <w:rFonts w:asciiTheme="minorEastAsia" w:eastAsiaTheme="minorEastAsia" w:hAnsiTheme="minorEastAsia"/>
          <w:sz w:val="22"/>
          <w:szCs w:val="24"/>
        </w:rPr>
      </w:pPr>
    </w:p>
    <w:p w:rsidR="00DA5731" w:rsidRPr="006C46D2" w:rsidRDefault="00927845" w:rsidP="00702A17">
      <w:pPr>
        <w:autoSpaceDE w:val="0"/>
        <w:autoSpaceDN w:val="0"/>
        <w:ind w:left="220" w:hangingChars="100" w:hanging="220"/>
        <w:rPr>
          <w:rFonts w:asciiTheme="minorEastAsia" w:eastAsiaTheme="minorEastAsia" w:hAnsiTheme="minorEastAsia"/>
          <w:sz w:val="22"/>
          <w:szCs w:val="24"/>
        </w:rPr>
      </w:pPr>
      <w:r w:rsidRPr="006C46D2">
        <w:rPr>
          <w:rFonts w:asciiTheme="minorEastAsia" w:eastAsiaTheme="minorEastAsia" w:hAnsiTheme="minorEastAsia" w:hint="eastAsia"/>
          <w:sz w:val="22"/>
          <w:szCs w:val="24"/>
        </w:rPr>
        <w:lastRenderedPageBreak/>
        <w:t>７</w:t>
      </w:r>
      <w:r w:rsidR="00DA5731" w:rsidRPr="006C46D2">
        <w:rPr>
          <w:rFonts w:asciiTheme="minorEastAsia" w:eastAsiaTheme="minorEastAsia" w:hAnsiTheme="minorEastAsia" w:hint="eastAsia"/>
          <w:sz w:val="22"/>
          <w:szCs w:val="24"/>
        </w:rPr>
        <w:t>．受嘱者との連絡に当たる委嘱者の無限責任組合員又はその使用人若しくは代理人の氏名及び役職名又は所属部課</w:t>
      </w:r>
    </w:p>
    <w:p w:rsidR="00702A17" w:rsidRPr="006C46D2" w:rsidRDefault="00702A17" w:rsidP="00702A17">
      <w:pPr>
        <w:autoSpaceDE w:val="0"/>
        <w:autoSpaceDN w:val="0"/>
        <w:rPr>
          <w:rFonts w:asciiTheme="minorEastAsia" w:eastAsiaTheme="minorEastAsia" w:hAnsiTheme="minorEastAsia"/>
          <w:sz w:val="22"/>
          <w:szCs w:val="24"/>
        </w:rPr>
      </w:pPr>
    </w:p>
    <w:p w:rsidR="00DA5731" w:rsidRPr="006C46D2" w:rsidRDefault="00927845" w:rsidP="00600290">
      <w:pPr>
        <w:autoSpaceDE w:val="0"/>
        <w:autoSpaceDN w:val="0"/>
        <w:ind w:left="220" w:hangingChars="100" w:hanging="220"/>
        <w:rPr>
          <w:rFonts w:asciiTheme="minorEastAsia" w:eastAsiaTheme="minorEastAsia" w:hAnsiTheme="minorEastAsia"/>
          <w:sz w:val="22"/>
          <w:szCs w:val="24"/>
        </w:rPr>
      </w:pPr>
      <w:r w:rsidRPr="006C46D2">
        <w:rPr>
          <w:rFonts w:asciiTheme="minorEastAsia" w:eastAsiaTheme="minorEastAsia" w:hAnsiTheme="minorEastAsia" w:hint="eastAsia"/>
          <w:sz w:val="22"/>
          <w:szCs w:val="24"/>
        </w:rPr>
        <w:t>８</w:t>
      </w:r>
      <w:r w:rsidR="00425C2B" w:rsidRPr="006C46D2">
        <w:rPr>
          <w:rFonts w:asciiTheme="minorEastAsia" w:eastAsiaTheme="minorEastAsia" w:hAnsiTheme="minorEastAsia" w:hint="eastAsia"/>
          <w:sz w:val="22"/>
          <w:szCs w:val="24"/>
        </w:rPr>
        <w:t>．</w:t>
      </w:r>
      <w:r w:rsidR="00DA5731" w:rsidRPr="006C46D2">
        <w:rPr>
          <w:rFonts w:asciiTheme="minorEastAsia" w:eastAsiaTheme="minorEastAsia" w:hAnsiTheme="minorEastAsia" w:hint="eastAsia"/>
          <w:sz w:val="22"/>
          <w:szCs w:val="24"/>
        </w:rPr>
        <w:t>監査</w:t>
      </w:r>
      <w:r w:rsidR="005201EB" w:rsidRPr="006C46D2">
        <w:rPr>
          <w:rFonts w:asciiTheme="minorEastAsia" w:eastAsiaTheme="minorEastAsia" w:hAnsiTheme="minorEastAsia" w:hint="eastAsia"/>
          <w:sz w:val="22"/>
          <w:szCs w:val="24"/>
        </w:rPr>
        <w:t>見積</w:t>
      </w:r>
      <w:r w:rsidR="00DA5731" w:rsidRPr="006C46D2">
        <w:rPr>
          <w:rFonts w:asciiTheme="minorEastAsia" w:eastAsiaTheme="minorEastAsia" w:hAnsiTheme="minorEastAsia" w:hint="eastAsia"/>
          <w:sz w:val="22"/>
          <w:szCs w:val="24"/>
        </w:rPr>
        <w:t>時間数</w:t>
      </w:r>
    </w:p>
    <w:p w:rsidR="00DA5731" w:rsidRPr="006C46D2" w:rsidRDefault="00DA5731" w:rsidP="00CB282F">
      <w:pPr>
        <w:autoSpaceDE w:val="0"/>
        <w:autoSpaceDN w:val="0"/>
        <w:ind w:leftChars="100" w:left="210" w:firstLineChars="100" w:firstLine="220"/>
        <w:rPr>
          <w:rFonts w:asciiTheme="minorEastAsia" w:eastAsiaTheme="minorEastAsia" w:hAnsiTheme="minorEastAsia"/>
          <w:sz w:val="22"/>
          <w:szCs w:val="24"/>
        </w:rPr>
      </w:pPr>
      <w:r w:rsidRPr="006C46D2">
        <w:rPr>
          <w:rFonts w:asciiTheme="minorEastAsia" w:eastAsiaTheme="minorEastAsia" w:hAnsiTheme="minorEastAsia" w:hint="eastAsia"/>
          <w:sz w:val="22"/>
          <w:szCs w:val="24"/>
        </w:rPr>
        <w:t>監査従事者の監査</w:t>
      </w:r>
      <w:r w:rsidR="005201EB" w:rsidRPr="006C46D2">
        <w:rPr>
          <w:rFonts w:asciiTheme="minorEastAsia" w:eastAsiaTheme="minorEastAsia" w:hAnsiTheme="minorEastAsia" w:hint="eastAsia"/>
          <w:sz w:val="22"/>
          <w:szCs w:val="24"/>
        </w:rPr>
        <w:t>見積</w:t>
      </w:r>
      <w:r w:rsidRPr="006C46D2">
        <w:rPr>
          <w:rFonts w:asciiTheme="minorEastAsia" w:eastAsiaTheme="minorEastAsia" w:hAnsiTheme="minorEastAsia" w:hint="eastAsia"/>
          <w:sz w:val="22"/>
          <w:szCs w:val="24"/>
        </w:rPr>
        <w:t>時間数</w:t>
      </w:r>
      <w:r w:rsidR="005201EB" w:rsidRPr="006C46D2">
        <w:rPr>
          <w:rFonts w:asciiTheme="minorEastAsia" w:eastAsiaTheme="minorEastAsia" w:hAnsiTheme="minorEastAsia" w:hint="eastAsia"/>
          <w:sz w:val="22"/>
          <w:szCs w:val="24"/>
        </w:rPr>
        <w:t>（以下「見積時間数」という。）</w:t>
      </w:r>
      <w:r w:rsidRPr="006C46D2">
        <w:rPr>
          <w:rFonts w:asciiTheme="minorEastAsia" w:eastAsiaTheme="minorEastAsia" w:hAnsiTheme="minorEastAsia" w:hint="eastAsia"/>
          <w:sz w:val="22"/>
          <w:szCs w:val="24"/>
        </w:rPr>
        <w:t>については、受嘱者が定める監査計画に従い、次のとおりとする。</w:t>
      </w:r>
    </w:p>
    <w:p w:rsidR="00702A17" w:rsidRPr="006C46D2" w:rsidRDefault="00702A17" w:rsidP="00702A17">
      <w:pPr>
        <w:autoSpaceDE w:val="0"/>
        <w:autoSpaceDN w:val="0"/>
        <w:rPr>
          <w:rFonts w:asciiTheme="minorEastAsia" w:eastAsiaTheme="minorEastAsia" w:hAnsiTheme="minorEastAsia"/>
          <w:sz w:val="22"/>
          <w:szCs w:val="24"/>
        </w:rPr>
      </w:pPr>
    </w:p>
    <w:p w:rsidR="00702A17" w:rsidRPr="006C46D2" w:rsidRDefault="00962048" w:rsidP="00962048">
      <w:pPr>
        <w:tabs>
          <w:tab w:val="right" w:pos="6057"/>
        </w:tabs>
        <w:autoSpaceDE w:val="0"/>
        <w:autoSpaceDN w:val="0"/>
        <w:ind w:firstLineChars="500" w:firstLine="1100"/>
        <w:rPr>
          <w:rFonts w:asciiTheme="minorEastAsia" w:eastAsiaTheme="minorEastAsia" w:hAnsiTheme="minorEastAsia"/>
          <w:sz w:val="22"/>
          <w:szCs w:val="24"/>
        </w:rPr>
      </w:pPr>
      <w:r w:rsidRPr="006C46D2">
        <w:rPr>
          <w:rFonts w:asciiTheme="minorEastAsia" w:eastAsiaTheme="minorEastAsia" w:hAnsiTheme="minorEastAsia" w:hint="eastAsia"/>
          <w:sz w:val="22"/>
        </w:rPr>
        <w:t>業務執行社員</w:t>
      </w:r>
      <w:r w:rsidR="00702A17" w:rsidRPr="006C46D2">
        <w:rPr>
          <w:rFonts w:asciiTheme="minorEastAsia" w:eastAsiaTheme="minorEastAsia" w:hAnsiTheme="minorEastAsia" w:hint="eastAsia"/>
          <w:sz w:val="22"/>
          <w:szCs w:val="24"/>
        </w:rPr>
        <w:t xml:space="preserve">　　　　　　　　　　　　　　　　　時間</w:t>
      </w:r>
    </w:p>
    <w:p w:rsidR="00702A17" w:rsidRPr="006C46D2" w:rsidRDefault="00702A17" w:rsidP="00702A17">
      <w:pPr>
        <w:autoSpaceDE w:val="0"/>
        <w:autoSpaceDN w:val="0"/>
        <w:ind w:firstLineChars="500" w:firstLine="1100"/>
        <w:rPr>
          <w:rFonts w:asciiTheme="minorEastAsia" w:eastAsiaTheme="minorEastAsia" w:hAnsiTheme="minorEastAsia"/>
          <w:sz w:val="22"/>
          <w:szCs w:val="24"/>
        </w:rPr>
      </w:pPr>
      <w:r w:rsidRPr="006C46D2">
        <w:rPr>
          <w:rFonts w:asciiTheme="minorEastAsia" w:eastAsiaTheme="minorEastAsia" w:hAnsiTheme="minorEastAsia" w:hint="eastAsia"/>
          <w:sz w:val="22"/>
          <w:szCs w:val="24"/>
        </w:rPr>
        <w:t>公認会計士</w:t>
      </w:r>
    </w:p>
    <w:p w:rsidR="00702A17" w:rsidRPr="006C46D2" w:rsidRDefault="00702A17" w:rsidP="00702A17">
      <w:pPr>
        <w:autoSpaceDE w:val="0"/>
        <w:autoSpaceDN w:val="0"/>
        <w:ind w:firstLineChars="500" w:firstLine="1100"/>
        <w:rPr>
          <w:rFonts w:asciiTheme="minorEastAsia" w:eastAsiaTheme="minorEastAsia" w:hAnsiTheme="minorEastAsia"/>
          <w:sz w:val="22"/>
          <w:szCs w:val="24"/>
          <w:u w:val="single"/>
        </w:rPr>
      </w:pPr>
      <w:r w:rsidRPr="006C46D2">
        <w:rPr>
          <w:rFonts w:asciiTheme="minorEastAsia" w:eastAsiaTheme="minorEastAsia" w:hAnsiTheme="minorEastAsia" w:hint="eastAsia"/>
          <w:sz w:val="22"/>
          <w:szCs w:val="24"/>
          <w:u w:val="single"/>
        </w:rPr>
        <w:t xml:space="preserve">そ　の　他　　　　　　　　　　　　　　　　　　　　</w:t>
      </w:r>
    </w:p>
    <w:p w:rsidR="00702A17" w:rsidRPr="006C46D2" w:rsidRDefault="00702A17" w:rsidP="00702A17">
      <w:pPr>
        <w:tabs>
          <w:tab w:val="right" w:pos="6057"/>
        </w:tabs>
        <w:autoSpaceDE w:val="0"/>
        <w:autoSpaceDN w:val="0"/>
        <w:ind w:leftChars="740" w:left="1554"/>
        <w:rPr>
          <w:rFonts w:asciiTheme="minorEastAsia" w:eastAsiaTheme="minorEastAsia" w:hAnsiTheme="minorEastAsia"/>
          <w:sz w:val="22"/>
          <w:szCs w:val="24"/>
        </w:rPr>
      </w:pPr>
      <w:r w:rsidRPr="006C46D2">
        <w:rPr>
          <w:rFonts w:asciiTheme="minorEastAsia" w:eastAsiaTheme="minorEastAsia" w:hAnsiTheme="minorEastAsia" w:hint="eastAsia"/>
          <w:sz w:val="22"/>
          <w:szCs w:val="24"/>
        </w:rPr>
        <w:t>計　　　　　　　　　　　　　　　　　　　　時間</w:t>
      </w:r>
    </w:p>
    <w:p w:rsidR="00702A17" w:rsidRPr="006C46D2" w:rsidRDefault="00702A17" w:rsidP="00702A17">
      <w:pPr>
        <w:autoSpaceDE w:val="0"/>
        <w:autoSpaceDN w:val="0"/>
        <w:rPr>
          <w:rFonts w:asciiTheme="minorEastAsia" w:eastAsiaTheme="minorEastAsia" w:hAnsiTheme="minorEastAsia"/>
          <w:sz w:val="22"/>
          <w:szCs w:val="24"/>
        </w:rPr>
      </w:pPr>
    </w:p>
    <w:p w:rsidR="00DA5731" w:rsidRPr="006C46D2" w:rsidRDefault="00927845" w:rsidP="00702A17">
      <w:pPr>
        <w:autoSpaceDE w:val="0"/>
        <w:autoSpaceDN w:val="0"/>
        <w:ind w:left="220" w:hangingChars="100" w:hanging="220"/>
        <w:rPr>
          <w:rFonts w:asciiTheme="minorEastAsia" w:eastAsiaTheme="minorEastAsia" w:hAnsiTheme="minorEastAsia"/>
          <w:sz w:val="22"/>
          <w:szCs w:val="24"/>
        </w:rPr>
      </w:pPr>
      <w:r w:rsidRPr="006C46D2">
        <w:rPr>
          <w:rFonts w:asciiTheme="minorEastAsia" w:eastAsiaTheme="minorEastAsia" w:hAnsiTheme="minorEastAsia" w:hint="eastAsia"/>
          <w:sz w:val="22"/>
          <w:szCs w:val="24"/>
        </w:rPr>
        <w:t>９</w:t>
      </w:r>
      <w:r w:rsidR="00425C2B" w:rsidRPr="006C46D2">
        <w:rPr>
          <w:rFonts w:asciiTheme="minorEastAsia" w:eastAsiaTheme="minorEastAsia" w:hAnsiTheme="minorEastAsia" w:hint="eastAsia"/>
          <w:sz w:val="22"/>
          <w:szCs w:val="24"/>
        </w:rPr>
        <w:t>．</w:t>
      </w:r>
      <w:r w:rsidR="00DA5731" w:rsidRPr="006C46D2">
        <w:rPr>
          <w:rFonts w:asciiTheme="minorEastAsia" w:eastAsiaTheme="minorEastAsia" w:hAnsiTheme="minorEastAsia" w:hint="eastAsia"/>
          <w:sz w:val="22"/>
          <w:szCs w:val="24"/>
        </w:rPr>
        <w:t>報酬の額及びその支払の時期</w:t>
      </w:r>
    </w:p>
    <w:p w:rsidR="00DA5731" w:rsidRPr="006C46D2" w:rsidRDefault="00DA5731" w:rsidP="00702A17">
      <w:pPr>
        <w:autoSpaceDE w:val="0"/>
        <w:autoSpaceDN w:val="0"/>
        <w:rPr>
          <w:rFonts w:asciiTheme="minorEastAsia" w:eastAsiaTheme="minorEastAsia" w:hAnsiTheme="minorEastAsia"/>
          <w:sz w:val="22"/>
          <w:szCs w:val="24"/>
        </w:rPr>
      </w:pPr>
      <w:r w:rsidRPr="006C46D2">
        <w:rPr>
          <w:rFonts w:asciiTheme="minorEastAsia" w:eastAsiaTheme="minorEastAsia" w:hAnsiTheme="minorEastAsia" w:hint="eastAsia"/>
          <w:sz w:val="22"/>
          <w:szCs w:val="24"/>
        </w:rPr>
        <w:t>（１）報酬の額</w:t>
      </w:r>
    </w:p>
    <w:p w:rsidR="005201EB" w:rsidRPr="006C46D2" w:rsidRDefault="00927845" w:rsidP="00804B75">
      <w:pPr>
        <w:autoSpaceDE w:val="0"/>
        <w:autoSpaceDN w:val="0"/>
        <w:ind w:firstLineChars="300" w:firstLine="660"/>
        <w:rPr>
          <w:rFonts w:asciiTheme="minorEastAsia" w:eastAsiaTheme="minorEastAsia" w:hAnsiTheme="minorEastAsia"/>
          <w:sz w:val="22"/>
          <w:szCs w:val="24"/>
        </w:rPr>
      </w:pPr>
      <w:r w:rsidRPr="006C46D2">
        <w:rPr>
          <w:rFonts w:asciiTheme="minorEastAsia" w:eastAsiaTheme="minorEastAsia" w:hAnsiTheme="minorEastAsia" w:hint="eastAsia"/>
          <w:sz w:val="22"/>
          <w:szCs w:val="24"/>
        </w:rPr>
        <w:t>８</w:t>
      </w:r>
      <w:r w:rsidR="005201EB" w:rsidRPr="006C46D2">
        <w:rPr>
          <w:rFonts w:asciiTheme="minorEastAsia" w:eastAsiaTheme="minorEastAsia" w:hAnsiTheme="minorEastAsia" w:hint="eastAsia"/>
          <w:sz w:val="22"/>
          <w:szCs w:val="24"/>
        </w:rPr>
        <w:t>．監査見積時間数に基づき算出した報酬の額は、</w:t>
      </w:r>
    </w:p>
    <w:p w:rsidR="005201EB" w:rsidRPr="006C46D2" w:rsidRDefault="005201EB" w:rsidP="005201EB">
      <w:pPr>
        <w:autoSpaceDE w:val="0"/>
        <w:autoSpaceDN w:val="0"/>
        <w:ind w:firstLineChars="200" w:firstLine="440"/>
        <w:rPr>
          <w:rFonts w:asciiTheme="minorEastAsia" w:eastAsiaTheme="minorEastAsia" w:hAnsiTheme="minorEastAsia"/>
          <w:sz w:val="22"/>
          <w:szCs w:val="24"/>
        </w:rPr>
      </w:pPr>
    </w:p>
    <w:p w:rsidR="005201EB" w:rsidRPr="006C46D2" w:rsidRDefault="004D2D5C" w:rsidP="004D2D5C">
      <w:pPr>
        <w:autoSpaceDE w:val="0"/>
        <w:autoSpaceDN w:val="0"/>
        <w:ind w:firstLineChars="800" w:firstLine="1680"/>
        <w:rPr>
          <w:rFonts w:asciiTheme="minorEastAsia" w:eastAsiaTheme="minorEastAsia" w:hAnsiTheme="minorEastAsia"/>
          <w:sz w:val="22"/>
          <w:szCs w:val="24"/>
        </w:rPr>
      </w:pPr>
      <w:r w:rsidRPr="006C46D2">
        <w:rPr>
          <w:rStyle w:val="af0"/>
          <w:rFonts w:asciiTheme="minorEastAsia" w:eastAsiaTheme="minorEastAsia" w:hAnsiTheme="minorEastAsia" w:hint="eastAsia"/>
          <w:color w:val="auto"/>
          <w:u w:val="none"/>
        </w:rPr>
        <w:t>○○，○○○，○○○円</w:t>
      </w:r>
      <w:r w:rsidR="005201EB" w:rsidRPr="006C46D2">
        <w:rPr>
          <w:rFonts w:asciiTheme="minorEastAsia" w:eastAsiaTheme="minorEastAsia" w:hAnsiTheme="minorEastAsia" w:hint="eastAsia"/>
          <w:sz w:val="22"/>
          <w:szCs w:val="24"/>
        </w:rPr>
        <w:t>（消費税等を除く。）</w:t>
      </w:r>
    </w:p>
    <w:p w:rsidR="005201EB" w:rsidRPr="006C46D2" w:rsidRDefault="005201EB" w:rsidP="005201EB">
      <w:pPr>
        <w:autoSpaceDE w:val="0"/>
        <w:autoSpaceDN w:val="0"/>
        <w:ind w:firstLineChars="800" w:firstLine="1760"/>
        <w:rPr>
          <w:rFonts w:asciiTheme="minorEastAsia" w:eastAsiaTheme="minorEastAsia" w:hAnsiTheme="minorEastAsia"/>
          <w:sz w:val="22"/>
          <w:szCs w:val="24"/>
        </w:rPr>
      </w:pPr>
    </w:p>
    <w:p w:rsidR="005201EB" w:rsidRPr="006C46D2" w:rsidRDefault="005201EB" w:rsidP="00804B75">
      <w:pPr>
        <w:autoSpaceDE w:val="0"/>
        <w:autoSpaceDN w:val="0"/>
        <w:ind w:leftChars="200" w:left="420"/>
        <w:rPr>
          <w:rFonts w:asciiTheme="minorEastAsia" w:eastAsiaTheme="minorEastAsia" w:hAnsiTheme="minorEastAsia"/>
          <w:sz w:val="22"/>
        </w:rPr>
      </w:pPr>
      <w:r w:rsidRPr="006C46D2">
        <w:rPr>
          <w:rFonts w:asciiTheme="minorEastAsia" w:eastAsiaTheme="minorEastAsia" w:hAnsiTheme="minorEastAsia" w:hint="eastAsia"/>
          <w:sz w:val="22"/>
          <w:szCs w:val="24"/>
        </w:rPr>
        <w:t>とする。</w:t>
      </w:r>
      <w:r w:rsidR="004D2D5C" w:rsidRPr="006C46D2">
        <w:rPr>
          <w:rStyle w:val="af0"/>
          <w:rFonts w:asciiTheme="minorEastAsia" w:eastAsiaTheme="minorEastAsia" w:hAnsiTheme="minorEastAsia" w:hint="eastAsia"/>
          <w:color w:val="auto"/>
          <w:sz w:val="22"/>
          <w:u w:val="none"/>
        </w:rPr>
        <w:t>委嘱者は、報酬の額に消費税等相当額を加えた額を受嘱者に支払う。</w:t>
      </w:r>
    </w:p>
    <w:p w:rsidR="005201EB" w:rsidRPr="006C46D2" w:rsidRDefault="005201EB" w:rsidP="00804B75">
      <w:pPr>
        <w:autoSpaceDE w:val="0"/>
        <w:autoSpaceDN w:val="0"/>
        <w:ind w:leftChars="200" w:left="420" w:firstLineChars="100" w:firstLine="220"/>
        <w:rPr>
          <w:rFonts w:asciiTheme="minorEastAsia" w:eastAsiaTheme="minorEastAsia" w:hAnsiTheme="minorEastAsia"/>
          <w:sz w:val="22"/>
          <w:szCs w:val="24"/>
        </w:rPr>
      </w:pPr>
      <w:r w:rsidRPr="006C46D2">
        <w:rPr>
          <w:rFonts w:asciiTheme="minorEastAsia" w:eastAsiaTheme="minorEastAsia" w:hAnsiTheme="minorEastAsia" w:hint="eastAsia"/>
          <w:sz w:val="22"/>
          <w:szCs w:val="24"/>
        </w:rPr>
        <w:t>有責組合の内部統制の不備、経営組織の改編、監査手続の対象となる取引の増加等、見積時間数を算定した時点で想定していなかった事由を原因として執務時間数が見積時間数を超える見込みとなった場合には、受嘱者は、委嘱者の無限責任組合員に遅滞なく通知し、当該原因となった事由、それによる受嘱者が実施すべき手続への影響等について説明する。</w:t>
      </w:r>
    </w:p>
    <w:p w:rsidR="005201EB" w:rsidRPr="006C46D2" w:rsidRDefault="005201EB" w:rsidP="00804B75">
      <w:pPr>
        <w:autoSpaceDE w:val="0"/>
        <w:autoSpaceDN w:val="0"/>
        <w:ind w:leftChars="200" w:left="420" w:firstLineChars="100" w:firstLine="220"/>
        <w:rPr>
          <w:rFonts w:asciiTheme="minorEastAsia" w:eastAsiaTheme="minorEastAsia" w:hAnsiTheme="minorEastAsia"/>
          <w:sz w:val="22"/>
          <w:szCs w:val="24"/>
        </w:rPr>
      </w:pPr>
      <w:r w:rsidRPr="006C46D2">
        <w:rPr>
          <w:rFonts w:asciiTheme="minorEastAsia" w:eastAsiaTheme="minorEastAsia" w:hAnsiTheme="minorEastAsia" w:hint="eastAsia"/>
          <w:sz w:val="22"/>
          <w:szCs w:val="24"/>
        </w:rPr>
        <w:t>上記の場合には、必要となる業務実施者の経験や能力及び増加した執務時間数に基づき、報酬額の改定について双方誠意をもって協議を行うものとする。</w:t>
      </w:r>
    </w:p>
    <w:p w:rsidR="00702A17" w:rsidRPr="006C46D2" w:rsidRDefault="00702A17" w:rsidP="00702A17">
      <w:pPr>
        <w:autoSpaceDE w:val="0"/>
        <w:autoSpaceDN w:val="0"/>
        <w:rPr>
          <w:rFonts w:asciiTheme="minorEastAsia" w:eastAsiaTheme="minorEastAsia" w:hAnsiTheme="minorEastAsia"/>
          <w:sz w:val="22"/>
          <w:szCs w:val="24"/>
        </w:rPr>
      </w:pPr>
    </w:p>
    <w:p w:rsidR="00DA5731" w:rsidRPr="006C46D2" w:rsidRDefault="00DA5731" w:rsidP="00702A17">
      <w:pPr>
        <w:autoSpaceDE w:val="0"/>
        <w:autoSpaceDN w:val="0"/>
        <w:rPr>
          <w:rFonts w:asciiTheme="minorEastAsia" w:eastAsiaTheme="minorEastAsia" w:hAnsiTheme="minorEastAsia"/>
          <w:sz w:val="22"/>
          <w:szCs w:val="24"/>
        </w:rPr>
      </w:pPr>
      <w:r w:rsidRPr="006C46D2">
        <w:rPr>
          <w:rFonts w:asciiTheme="minorEastAsia" w:eastAsiaTheme="minorEastAsia" w:hAnsiTheme="minorEastAsia" w:hint="eastAsia"/>
          <w:sz w:val="22"/>
          <w:szCs w:val="24"/>
        </w:rPr>
        <w:t>（２）支払の時期</w:t>
      </w:r>
    </w:p>
    <w:p w:rsidR="00702A17" w:rsidRPr="006C46D2" w:rsidRDefault="00702A17" w:rsidP="00702A17">
      <w:pPr>
        <w:autoSpaceDE w:val="0"/>
        <w:autoSpaceDN w:val="0"/>
        <w:rPr>
          <w:rFonts w:asciiTheme="minorEastAsia" w:eastAsiaTheme="minorEastAsia" w:hAnsiTheme="minorEastAsia"/>
          <w:sz w:val="22"/>
          <w:szCs w:val="24"/>
        </w:rPr>
      </w:pPr>
    </w:p>
    <w:p w:rsidR="00DA5731" w:rsidRPr="006C46D2" w:rsidRDefault="00927845" w:rsidP="00425C2B">
      <w:pPr>
        <w:autoSpaceDE w:val="0"/>
        <w:autoSpaceDN w:val="0"/>
        <w:rPr>
          <w:rFonts w:asciiTheme="minorEastAsia" w:eastAsiaTheme="minorEastAsia" w:hAnsiTheme="minorEastAsia"/>
          <w:sz w:val="22"/>
          <w:szCs w:val="24"/>
        </w:rPr>
      </w:pPr>
      <w:r w:rsidRPr="006C46D2">
        <w:rPr>
          <w:rFonts w:asciiTheme="minorEastAsia" w:eastAsiaTheme="minorEastAsia" w:hAnsiTheme="minorEastAsia" w:hint="eastAsia"/>
          <w:sz w:val="22"/>
          <w:szCs w:val="24"/>
        </w:rPr>
        <w:t>10</w:t>
      </w:r>
      <w:r w:rsidR="00425C2B" w:rsidRPr="006C46D2">
        <w:rPr>
          <w:rFonts w:asciiTheme="minorEastAsia" w:eastAsiaTheme="minorEastAsia" w:hAnsiTheme="minorEastAsia" w:hint="eastAsia"/>
          <w:sz w:val="22"/>
          <w:szCs w:val="24"/>
        </w:rPr>
        <w:t>．</w:t>
      </w:r>
      <w:r w:rsidR="00DA5731" w:rsidRPr="006C46D2">
        <w:rPr>
          <w:rFonts w:asciiTheme="minorEastAsia" w:eastAsiaTheme="minorEastAsia" w:hAnsiTheme="minorEastAsia" w:hint="eastAsia"/>
          <w:sz w:val="22"/>
          <w:szCs w:val="24"/>
        </w:rPr>
        <w:t>経費の負担</w:t>
      </w:r>
    </w:p>
    <w:p w:rsidR="00702A17" w:rsidRDefault="00702A17" w:rsidP="00702A17">
      <w:pPr>
        <w:autoSpaceDE w:val="0"/>
        <w:autoSpaceDN w:val="0"/>
        <w:rPr>
          <w:rFonts w:asciiTheme="minorEastAsia" w:eastAsiaTheme="minorEastAsia" w:hAnsiTheme="minorEastAsia"/>
          <w:sz w:val="22"/>
          <w:szCs w:val="24"/>
        </w:rPr>
      </w:pPr>
    </w:p>
    <w:p w:rsidR="00CB282F" w:rsidRPr="006C46D2" w:rsidRDefault="00CB282F" w:rsidP="00702A17">
      <w:pPr>
        <w:autoSpaceDE w:val="0"/>
        <w:autoSpaceDN w:val="0"/>
        <w:rPr>
          <w:rFonts w:asciiTheme="minorEastAsia" w:eastAsiaTheme="minorEastAsia" w:hAnsiTheme="minorEastAsia" w:hint="eastAsia"/>
          <w:sz w:val="22"/>
          <w:szCs w:val="24"/>
        </w:rPr>
      </w:pPr>
    </w:p>
    <w:p w:rsidR="00DA5731" w:rsidRPr="006C46D2" w:rsidRDefault="00927845" w:rsidP="00702A17">
      <w:pPr>
        <w:autoSpaceDE w:val="0"/>
        <w:autoSpaceDN w:val="0"/>
        <w:ind w:left="220" w:hangingChars="100" w:hanging="220"/>
        <w:rPr>
          <w:rFonts w:asciiTheme="minorEastAsia" w:eastAsiaTheme="minorEastAsia" w:hAnsiTheme="minorEastAsia"/>
          <w:sz w:val="22"/>
          <w:szCs w:val="24"/>
        </w:rPr>
      </w:pPr>
      <w:r w:rsidRPr="006C46D2">
        <w:rPr>
          <w:rFonts w:asciiTheme="minorEastAsia" w:eastAsiaTheme="minorEastAsia" w:hAnsiTheme="minorEastAsia" w:hint="eastAsia"/>
          <w:sz w:val="22"/>
          <w:szCs w:val="24"/>
        </w:rPr>
        <w:lastRenderedPageBreak/>
        <w:t>11</w:t>
      </w:r>
      <w:r w:rsidR="00425C2B" w:rsidRPr="006C46D2">
        <w:rPr>
          <w:rFonts w:asciiTheme="minorEastAsia" w:eastAsiaTheme="minorEastAsia" w:hAnsiTheme="minorEastAsia" w:hint="eastAsia"/>
          <w:sz w:val="22"/>
          <w:szCs w:val="24"/>
        </w:rPr>
        <w:t>．</w:t>
      </w:r>
      <w:r w:rsidR="00DA5731" w:rsidRPr="006C46D2">
        <w:rPr>
          <w:rFonts w:asciiTheme="minorEastAsia" w:eastAsiaTheme="minorEastAsia" w:hAnsiTheme="minorEastAsia" w:hint="eastAsia"/>
          <w:sz w:val="22"/>
          <w:szCs w:val="24"/>
        </w:rPr>
        <w:t>特　約</w:t>
      </w:r>
    </w:p>
    <w:p w:rsidR="00DA5731" w:rsidRPr="006C46D2" w:rsidRDefault="00DA5731" w:rsidP="00702A17">
      <w:pPr>
        <w:autoSpaceDE w:val="0"/>
        <w:autoSpaceDN w:val="0"/>
        <w:rPr>
          <w:rFonts w:asciiTheme="minorEastAsia" w:eastAsiaTheme="minorEastAsia" w:hAnsiTheme="minorEastAsia"/>
          <w:sz w:val="22"/>
          <w:szCs w:val="24"/>
        </w:rPr>
      </w:pPr>
      <w:r w:rsidRPr="006C46D2">
        <w:rPr>
          <w:rFonts w:asciiTheme="minorEastAsia" w:eastAsiaTheme="minorEastAsia" w:hAnsiTheme="minorEastAsia" w:hint="eastAsia"/>
          <w:sz w:val="22"/>
          <w:szCs w:val="24"/>
        </w:rPr>
        <w:t>（１）裁判の管轄</w:t>
      </w:r>
    </w:p>
    <w:p w:rsidR="00DA5731" w:rsidRPr="006C46D2" w:rsidRDefault="004D2D5C" w:rsidP="0088343F">
      <w:pPr>
        <w:ind w:leftChars="200" w:left="420" w:firstLineChars="100" w:firstLine="220"/>
        <w:rPr>
          <w:rFonts w:asciiTheme="minorEastAsia" w:eastAsiaTheme="minorEastAsia" w:hAnsiTheme="minorEastAsia"/>
          <w:sz w:val="22"/>
        </w:rPr>
      </w:pPr>
      <w:r w:rsidRPr="006C46D2">
        <w:rPr>
          <w:rFonts w:asciiTheme="minorEastAsia" w:eastAsiaTheme="minorEastAsia" w:hAnsiTheme="minorEastAsia" w:hint="eastAsia"/>
          <w:sz w:val="22"/>
        </w:rPr>
        <w:t>本契約に関し訴訟の必要が生じた場合は、○○地方裁判所を第一審の専属的合意管轄裁判所とする。</w:t>
      </w:r>
    </w:p>
    <w:p w:rsidR="0088343F" w:rsidRPr="006C46D2" w:rsidRDefault="0088343F" w:rsidP="00702A17">
      <w:pPr>
        <w:autoSpaceDE w:val="0"/>
        <w:autoSpaceDN w:val="0"/>
        <w:rPr>
          <w:rFonts w:asciiTheme="minorEastAsia" w:eastAsiaTheme="minorEastAsia" w:hAnsiTheme="minorEastAsia"/>
          <w:sz w:val="22"/>
          <w:szCs w:val="24"/>
        </w:rPr>
      </w:pPr>
    </w:p>
    <w:p w:rsidR="00DA5731" w:rsidRPr="006C46D2" w:rsidRDefault="00DA5731" w:rsidP="00702A17">
      <w:pPr>
        <w:autoSpaceDE w:val="0"/>
        <w:autoSpaceDN w:val="0"/>
        <w:rPr>
          <w:rFonts w:asciiTheme="minorEastAsia" w:eastAsiaTheme="minorEastAsia" w:hAnsiTheme="minorEastAsia"/>
          <w:sz w:val="22"/>
          <w:szCs w:val="24"/>
        </w:rPr>
      </w:pPr>
      <w:r w:rsidRPr="006C46D2">
        <w:rPr>
          <w:rFonts w:asciiTheme="minorEastAsia" w:eastAsiaTheme="minorEastAsia" w:hAnsiTheme="minorEastAsia" w:hint="eastAsia"/>
          <w:sz w:val="22"/>
          <w:szCs w:val="24"/>
        </w:rPr>
        <w:t>（２）その他</w:t>
      </w:r>
    </w:p>
    <w:p w:rsidR="00702A17" w:rsidRPr="006C46D2" w:rsidRDefault="00702A17" w:rsidP="00702A17">
      <w:pPr>
        <w:autoSpaceDE w:val="0"/>
        <w:autoSpaceDN w:val="0"/>
        <w:rPr>
          <w:rFonts w:asciiTheme="minorEastAsia" w:eastAsiaTheme="minorEastAsia" w:hAnsiTheme="minorEastAsia"/>
          <w:sz w:val="22"/>
          <w:szCs w:val="24"/>
        </w:rPr>
      </w:pPr>
    </w:p>
    <w:p w:rsidR="00804B75" w:rsidRPr="006C46D2" w:rsidRDefault="00804B75" w:rsidP="00702A17">
      <w:pPr>
        <w:autoSpaceDE w:val="0"/>
        <w:autoSpaceDN w:val="0"/>
        <w:rPr>
          <w:rFonts w:asciiTheme="minorEastAsia" w:eastAsiaTheme="minorEastAsia" w:hAnsiTheme="minorEastAsia"/>
          <w:sz w:val="22"/>
          <w:szCs w:val="24"/>
        </w:rPr>
      </w:pPr>
    </w:p>
    <w:p w:rsidR="00702A17" w:rsidRPr="006C46D2" w:rsidRDefault="00702A17" w:rsidP="00702A17">
      <w:pPr>
        <w:autoSpaceDE w:val="0"/>
        <w:autoSpaceDN w:val="0"/>
        <w:rPr>
          <w:rFonts w:asciiTheme="minorEastAsia" w:eastAsiaTheme="minorEastAsia" w:hAnsiTheme="minorEastAsia"/>
          <w:sz w:val="22"/>
          <w:szCs w:val="24"/>
        </w:rPr>
      </w:pPr>
    </w:p>
    <w:p w:rsidR="00702A17" w:rsidRPr="006C46D2" w:rsidRDefault="00702A17" w:rsidP="00702A17">
      <w:pPr>
        <w:autoSpaceDE w:val="0"/>
        <w:autoSpaceDN w:val="0"/>
        <w:rPr>
          <w:rFonts w:asciiTheme="minorEastAsia" w:eastAsiaTheme="minorEastAsia" w:hAnsiTheme="minorEastAsia"/>
          <w:sz w:val="22"/>
          <w:szCs w:val="24"/>
        </w:rPr>
      </w:pPr>
    </w:p>
    <w:p w:rsidR="00DA5731" w:rsidRPr="006C46D2" w:rsidRDefault="00DA5731" w:rsidP="00702A17">
      <w:pPr>
        <w:autoSpaceDE w:val="0"/>
        <w:autoSpaceDN w:val="0"/>
        <w:ind w:firstLineChars="100" w:firstLine="220"/>
        <w:rPr>
          <w:rFonts w:asciiTheme="minorEastAsia" w:eastAsiaTheme="minorEastAsia" w:hAnsiTheme="minorEastAsia"/>
          <w:sz w:val="22"/>
          <w:szCs w:val="24"/>
        </w:rPr>
      </w:pPr>
      <w:r w:rsidRPr="006C46D2">
        <w:rPr>
          <w:rFonts w:asciiTheme="minorEastAsia" w:eastAsiaTheme="minorEastAsia" w:hAnsiTheme="minorEastAsia" w:hint="eastAsia"/>
          <w:sz w:val="22"/>
          <w:szCs w:val="24"/>
        </w:rPr>
        <w:t>本契約締結の証として本契約書２通を作成し当事者各１通を保有する。</w:t>
      </w:r>
    </w:p>
    <w:p w:rsidR="00702A17" w:rsidRPr="006C46D2" w:rsidRDefault="00702A17" w:rsidP="00702A17">
      <w:pPr>
        <w:autoSpaceDE w:val="0"/>
        <w:autoSpaceDN w:val="0"/>
        <w:spacing w:line="280" w:lineRule="exact"/>
        <w:rPr>
          <w:rFonts w:asciiTheme="minorEastAsia" w:eastAsiaTheme="minorEastAsia" w:hAnsiTheme="minorEastAsia"/>
          <w:sz w:val="22"/>
          <w:szCs w:val="24"/>
        </w:rPr>
      </w:pPr>
    </w:p>
    <w:p w:rsidR="00702A17" w:rsidRPr="006C46D2" w:rsidRDefault="00702A17" w:rsidP="00702A17">
      <w:pPr>
        <w:autoSpaceDE w:val="0"/>
        <w:autoSpaceDN w:val="0"/>
        <w:jc w:val="center"/>
        <w:rPr>
          <w:rFonts w:asciiTheme="minorEastAsia" w:eastAsiaTheme="minorEastAsia" w:hAnsiTheme="minorEastAsia"/>
          <w:sz w:val="22"/>
          <w:szCs w:val="24"/>
        </w:rPr>
      </w:pPr>
      <w:r w:rsidRPr="006C46D2">
        <w:rPr>
          <w:rFonts w:asciiTheme="minorEastAsia" w:eastAsiaTheme="minorEastAsia" w:hAnsiTheme="minorEastAsia" w:hint="eastAsia"/>
          <w:sz w:val="22"/>
          <w:szCs w:val="24"/>
        </w:rPr>
        <w:t xml:space="preserve">　　　年　　　月　　　日</w:t>
      </w:r>
    </w:p>
    <w:p w:rsidR="00702A17" w:rsidRPr="006C46D2" w:rsidRDefault="00702A17" w:rsidP="00702A17">
      <w:pPr>
        <w:autoSpaceDE w:val="0"/>
        <w:autoSpaceDN w:val="0"/>
        <w:rPr>
          <w:rFonts w:asciiTheme="minorEastAsia" w:eastAsiaTheme="minorEastAsia" w:hAnsiTheme="minorEastAsia"/>
          <w:sz w:val="22"/>
          <w:szCs w:val="24"/>
        </w:rPr>
      </w:pPr>
    </w:p>
    <w:p w:rsidR="00702A17" w:rsidRPr="006C46D2" w:rsidRDefault="00702A17" w:rsidP="00702A17">
      <w:pPr>
        <w:autoSpaceDE w:val="0"/>
        <w:autoSpaceDN w:val="0"/>
        <w:ind w:firstLineChars="200" w:firstLine="440"/>
        <w:rPr>
          <w:rFonts w:asciiTheme="minorEastAsia" w:eastAsiaTheme="minorEastAsia" w:hAnsiTheme="minorEastAsia"/>
          <w:sz w:val="22"/>
          <w:szCs w:val="24"/>
          <w:lang w:eastAsia="zh-TW"/>
        </w:rPr>
      </w:pPr>
      <w:r w:rsidRPr="006C46D2">
        <w:rPr>
          <w:rFonts w:asciiTheme="minorEastAsia" w:eastAsiaTheme="minorEastAsia" w:hAnsiTheme="minorEastAsia" w:hint="eastAsia"/>
          <w:sz w:val="22"/>
          <w:szCs w:val="24"/>
          <w:lang w:eastAsia="zh-TW"/>
        </w:rPr>
        <w:t>委嘱者</w:t>
      </w:r>
    </w:p>
    <w:p w:rsidR="00702A17" w:rsidRPr="006C46D2" w:rsidRDefault="00702A17" w:rsidP="00702A17">
      <w:pPr>
        <w:autoSpaceDE w:val="0"/>
        <w:autoSpaceDN w:val="0"/>
        <w:ind w:firstLineChars="600" w:firstLine="1320"/>
        <w:rPr>
          <w:rFonts w:asciiTheme="minorEastAsia" w:eastAsiaTheme="minorEastAsia" w:hAnsiTheme="minorEastAsia"/>
          <w:sz w:val="22"/>
          <w:szCs w:val="24"/>
          <w:lang w:eastAsia="zh-TW"/>
        </w:rPr>
      </w:pPr>
      <w:r w:rsidRPr="006C46D2">
        <w:rPr>
          <w:rFonts w:asciiTheme="minorEastAsia" w:eastAsiaTheme="minorEastAsia" w:hAnsiTheme="minorEastAsia" w:hint="eastAsia"/>
          <w:sz w:val="22"/>
          <w:szCs w:val="24"/>
          <w:lang w:eastAsia="zh-TW"/>
        </w:rPr>
        <w:t>○○○○投資事業有限責任組合</w:t>
      </w:r>
    </w:p>
    <w:p w:rsidR="00702A17" w:rsidRDefault="00702A17" w:rsidP="00702A17">
      <w:pPr>
        <w:autoSpaceDE w:val="0"/>
        <w:autoSpaceDN w:val="0"/>
        <w:ind w:firstLineChars="200" w:firstLine="440"/>
        <w:rPr>
          <w:rFonts w:asciiTheme="minorEastAsia" w:eastAsia="PMingLiU" w:hAnsiTheme="minorEastAsia"/>
          <w:sz w:val="22"/>
          <w:szCs w:val="24"/>
          <w:lang w:eastAsia="zh-TW"/>
        </w:rPr>
      </w:pPr>
      <w:r w:rsidRPr="006C46D2">
        <w:rPr>
          <w:rFonts w:asciiTheme="minorEastAsia" w:eastAsiaTheme="minorEastAsia" w:hAnsiTheme="minorEastAsia" w:hint="eastAsia"/>
          <w:sz w:val="22"/>
          <w:szCs w:val="24"/>
          <w:lang w:eastAsia="zh-TW"/>
        </w:rPr>
        <w:t xml:space="preserve">　　　</w:t>
      </w:r>
      <w:r w:rsidRPr="006C46D2">
        <w:rPr>
          <w:rFonts w:asciiTheme="minorEastAsia" w:eastAsiaTheme="minorEastAsia" w:hAnsiTheme="minorEastAsia" w:hint="eastAsia"/>
          <w:sz w:val="22"/>
          <w:szCs w:val="24"/>
        </w:rPr>
        <w:t xml:space="preserve">　</w:t>
      </w:r>
      <w:r w:rsidRPr="006C46D2">
        <w:rPr>
          <w:rFonts w:asciiTheme="minorEastAsia" w:eastAsiaTheme="minorEastAsia" w:hAnsiTheme="minorEastAsia" w:hint="eastAsia"/>
          <w:sz w:val="22"/>
          <w:szCs w:val="24"/>
          <w:lang w:eastAsia="zh-TW"/>
        </w:rPr>
        <w:t xml:space="preserve">無限責任組合員　</w:t>
      </w:r>
      <w:r w:rsidRPr="006C46D2">
        <w:rPr>
          <w:rFonts w:asciiTheme="minorEastAsia" w:eastAsiaTheme="minorEastAsia" w:hAnsiTheme="minorEastAsia" w:hint="eastAsia"/>
          <w:sz w:val="22"/>
          <w:szCs w:val="24"/>
        </w:rPr>
        <w:t xml:space="preserve">　</w:t>
      </w:r>
      <w:r w:rsidRPr="006C46D2">
        <w:rPr>
          <w:rFonts w:asciiTheme="minorEastAsia" w:eastAsiaTheme="minorEastAsia" w:hAnsiTheme="minorEastAsia" w:hint="eastAsia"/>
          <w:sz w:val="22"/>
          <w:szCs w:val="24"/>
          <w:lang w:eastAsia="zh-TW"/>
        </w:rPr>
        <w:t>○○</w:t>
      </w:r>
      <w:r w:rsidRPr="006C46D2">
        <w:rPr>
          <w:rFonts w:asciiTheme="minorEastAsia" w:eastAsiaTheme="minorEastAsia" w:hAnsiTheme="minorEastAsia" w:hint="eastAsia"/>
          <w:sz w:val="22"/>
          <w:szCs w:val="24"/>
        </w:rPr>
        <w:t xml:space="preserve">　</w:t>
      </w:r>
      <w:r w:rsidRPr="006C46D2">
        <w:rPr>
          <w:rFonts w:asciiTheme="minorEastAsia" w:eastAsiaTheme="minorEastAsia" w:hAnsiTheme="minorEastAsia" w:hint="eastAsia"/>
          <w:sz w:val="22"/>
          <w:szCs w:val="24"/>
          <w:lang w:eastAsia="zh-TW"/>
        </w:rPr>
        <w:t>○○</w:t>
      </w:r>
    </w:p>
    <w:p w:rsidR="00CB282F" w:rsidRPr="00CB282F" w:rsidRDefault="00CB282F" w:rsidP="00702A17">
      <w:pPr>
        <w:autoSpaceDE w:val="0"/>
        <w:autoSpaceDN w:val="0"/>
        <w:ind w:firstLineChars="200" w:firstLine="440"/>
        <w:rPr>
          <w:rFonts w:asciiTheme="minorEastAsia" w:eastAsia="PMingLiU" w:hAnsiTheme="minorEastAsia" w:hint="eastAsia"/>
          <w:sz w:val="22"/>
          <w:szCs w:val="24"/>
          <w:lang w:eastAsia="zh-TW"/>
        </w:rPr>
      </w:pPr>
      <w:bookmarkStart w:id="0" w:name="_GoBack"/>
      <w:bookmarkEnd w:id="0"/>
    </w:p>
    <w:p w:rsidR="00DA5731" w:rsidRPr="006C46D2" w:rsidRDefault="00DA5731" w:rsidP="00702A17">
      <w:pPr>
        <w:autoSpaceDE w:val="0"/>
        <w:autoSpaceDN w:val="0"/>
        <w:ind w:firstLineChars="200" w:firstLine="440"/>
        <w:rPr>
          <w:rFonts w:asciiTheme="minorEastAsia" w:eastAsiaTheme="minorEastAsia" w:hAnsiTheme="minorEastAsia"/>
          <w:sz w:val="22"/>
          <w:szCs w:val="24"/>
          <w:lang w:eastAsia="zh-TW"/>
        </w:rPr>
      </w:pPr>
      <w:r w:rsidRPr="006C46D2">
        <w:rPr>
          <w:rFonts w:asciiTheme="minorEastAsia" w:eastAsiaTheme="minorEastAsia" w:hAnsiTheme="minorEastAsia" w:hint="eastAsia"/>
          <w:sz w:val="22"/>
          <w:szCs w:val="24"/>
          <w:lang w:eastAsia="zh-TW"/>
        </w:rPr>
        <w:t>受嘱者</w:t>
      </w:r>
    </w:p>
    <w:p w:rsidR="00702A17" w:rsidRPr="006C46D2" w:rsidRDefault="00702A17" w:rsidP="00702A17">
      <w:pPr>
        <w:autoSpaceDE w:val="0"/>
        <w:autoSpaceDN w:val="0"/>
        <w:rPr>
          <w:rFonts w:asciiTheme="minorEastAsia" w:eastAsiaTheme="minorEastAsia" w:hAnsiTheme="minorEastAsia"/>
          <w:sz w:val="22"/>
          <w:szCs w:val="24"/>
        </w:rPr>
      </w:pPr>
    </w:p>
    <w:p w:rsidR="00702A17" w:rsidRPr="006C46D2" w:rsidRDefault="00450803" w:rsidP="00C84FF3">
      <w:pPr>
        <w:rPr>
          <w:rFonts w:asciiTheme="minorEastAsia" w:eastAsiaTheme="minorEastAsia" w:hAnsiTheme="minorEastAsia"/>
          <w:sz w:val="22"/>
        </w:rPr>
      </w:pPr>
      <w:r w:rsidRPr="006C46D2">
        <w:rPr>
          <w:rFonts w:asciiTheme="minorEastAsia" w:eastAsiaTheme="minorEastAsia" w:hAnsiTheme="minorEastAsia"/>
        </w:rPr>
        <w:br w:type="page"/>
      </w:r>
    </w:p>
    <w:p w:rsidR="00702A17" w:rsidRPr="006C46D2" w:rsidRDefault="00702A17" w:rsidP="00702A17">
      <w:pPr>
        <w:autoSpaceDE w:val="0"/>
        <w:autoSpaceDN w:val="0"/>
        <w:spacing w:line="240" w:lineRule="exact"/>
        <w:jc w:val="center"/>
        <w:rPr>
          <w:rFonts w:asciiTheme="minorEastAsia" w:eastAsiaTheme="minorEastAsia" w:hAnsiTheme="minorEastAsia"/>
          <w:sz w:val="24"/>
          <w:szCs w:val="24"/>
        </w:rPr>
      </w:pPr>
      <w:r w:rsidRPr="006C46D2">
        <w:rPr>
          <w:rFonts w:asciiTheme="minorEastAsia" w:eastAsiaTheme="minorEastAsia" w:hAnsiTheme="minorEastAsia" w:hint="eastAsia"/>
          <w:sz w:val="24"/>
          <w:szCs w:val="24"/>
        </w:rPr>
        <w:lastRenderedPageBreak/>
        <w:t>監　査　約　款</w:t>
      </w:r>
    </w:p>
    <w:p w:rsidR="00702A17" w:rsidRPr="006C46D2" w:rsidRDefault="00702A17" w:rsidP="00702A17">
      <w:pPr>
        <w:autoSpaceDE w:val="0"/>
        <w:autoSpaceDN w:val="0"/>
        <w:spacing w:line="240" w:lineRule="exact"/>
        <w:rPr>
          <w:rFonts w:asciiTheme="minorEastAsia" w:eastAsiaTheme="minorEastAsia" w:hAnsiTheme="minorEastAsia"/>
          <w:sz w:val="20"/>
          <w:szCs w:val="20"/>
        </w:rPr>
      </w:pPr>
    </w:p>
    <w:p w:rsidR="00702A17" w:rsidRPr="006C46D2" w:rsidRDefault="00702A17" w:rsidP="00CD231A">
      <w:pPr>
        <w:autoSpaceDE w:val="0"/>
        <w:autoSpaceDN w:val="0"/>
        <w:spacing w:line="240" w:lineRule="exact"/>
        <w:rPr>
          <w:rFonts w:asciiTheme="minorEastAsia" w:eastAsiaTheme="minorEastAsia" w:hAnsiTheme="minorEastAsia"/>
          <w:sz w:val="20"/>
          <w:szCs w:val="20"/>
        </w:rPr>
      </w:pPr>
      <w:r w:rsidRPr="006C46D2">
        <w:rPr>
          <w:rFonts w:asciiTheme="minorEastAsia" w:eastAsiaTheme="minorEastAsia" w:hAnsiTheme="minorEastAsia" w:hint="eastAsia"/>
          <w:sz w:val="20"/>
          <w:szCs w:val="20"/>
        </w:rPr>
        <w:t>第１条（監査の公共性）</w:t>
      </w:r>
    </w:p>
    <w:p w:rsidR="00702A17" w:rsidRPr="006C46D2" w:rsidRDefault="00182EC2" w:rsidP="00CD231A">
      <w:pPr>
        <w:autoSpaceDE w:val="0"/>
        <w:autoSpaceDN w:val="0"/>
        <w:spacing w:line="240" w:lineRule="exact"/>
        <w:ind w:leftChars="100" w:left="210" w:firstLineChars="100" w:firstLine="200"/>
        <w:rPr>
          <w:rFonts w:asciiTheme="minorEastAsia" w:eastAsiaTheme="minorEastAsia" w:hAnsiTheme="minorEastAsia"/>
          <w:sz w:val="20"/>
          <w:szCs w:val="20"/>
        </w:rPr>
      </w:pPr>
      <w:r w:rsidRPr="006C46D2">
        <w:rPr>
          <w:rFonts w:asciiTheme="minorEastAsia" w:eastAsiaTheme="minorEastAsia" w:hAnsiTheme="minorEastAsia" w:hint="eastAsia"/>
          <w:sz w:val="20"/>
          <w:szCs w:val="20"/>
        </w:rPr>
        <w:t>委嘱者と受嘱者は、監査の公共性を認識し、互いに協力して、信義を守り誠実に本契約を履行するものとする。</w:t>
      </w:r>
    </w:p>
    <w:p w:rsidR="00CD231A" w:rsidRPr="006C46D2" w:rsidRDefault="00CD231A" w:rsidP="00CD231A">
      <w:pPr>
        <w:autoSpaceDE w:val="0"/>
        <w:autoSpaceDN w:val="0"/>
        <w:spacing w:line="240" w:lineRule="exact"/>
        <w:rPr>
          <w:rFonts w:asciiTheme="minorEastAsia" w:eastAsiaTheme="minorEastAsia" w:hAnsiTheme="minorEastAsia"/>
          <w:spacing w:val="10"/>
          <w:sz w:val="20"/>
          <w:szCs w:val="20"/>
        </w:rPr>
      </w:pPr>
    </w:p>
    <w:p w:rsidR="00702A17" w:rsidRPr="006C46D2" w:rsidRDefault="00702A17" w:rsidP="00CD231A">
      <w:pPr>
        <w:autoSpaceDE w:val="0"/>
        <w:autoSpaceDN w:val="0"/>
        <w:spacing w:line="240" w:lineRule="exact"/>
        <w:rPr>
          <w:rFonts w:asciiTheme="minorEastAsia" w:eastAsiaTheme="minorEastAsia" w:hAnsiTheme="minorEastAsia"/>
          <w:sz w:val="20"/>
          <w:szCs w:val="20"/>
        </w:rPr>
      </w:pPr>
      <w:r w:rsidRPr="006C46D2">
        <w:rPr>
          <w:rFonts w:asciiTheme="minorEastAsia" w:eastAsiaTheme="minorEastAsia" w:hAnsiTheme="minorEastAsia" w:hint="eastAsia"/>
          <w:sz w:val="20"/>
          <w:szCs w:val="20"/>
        </w:rPr>
        <w:t>第２条（受嘱者の責任）</w:t>
      </w:r>
    </w:p>
    <w:p w:rsidR="00182EC2" w:rsidRPr="006C46D2" w:rsidRDefault="00182EC2" w:rsidP="00182EC2">
      <w:pPr>
        <w:autoSpaceDE w:val="0"/>
        <w:autoSpaceDN w:val="0"/>
        <w:spacing w:line="240" w:lineRule="exact"/>
        <w:ind w:leftChars="100" w:left="210" w:firstLineChars="100" w:firstLine="200"/>
        <w:rPr>
          <w:rFonts w:asciiTheme="minorEastAsia" w:eastAsiaTheme="minorEastAsia" w:hAnsiTheme="minorEastAsia"/>
          <w:sz w:val="20"/>
          <w:szCs w:val="20"/>
        </w:rPr>
      </w:pPr>
      <w:r w:rsidRPr="006C46D2">
        <w:rPr>
          <w:rFonts w:asciiTheme="minorEastAsia" w:eastAsiaTheme="minorEastAsia" w:hAnsiTheme="minorEastAsia" w:hint="eastAsia"/>
          <w:sz w:val="20"/>
          <w:szCs w:val="20"/>
        </w:rPr>
        <w:t>受嘱者は、我が国における職業倫理に関する規定に従い、委嘱者の無限責任組合員及び委嘱者から独立し、また、監査人としてのその他の倫理上の責任を果たすものとする。</w:t>
      </w:r>
    </w:p>
    <w:p w:rsidR="00702A17" w:rsidRPr="006C46D2" w:rsidRDefault="00182EC2" w:rsidP="00182EC2">
      <w:pPr>
        <w:autoSpaceDE w:val="0"/>
        <w:autoSpaceDN w:val="0"/>
        <w:spacing w:line="240" w:lineRule="exact"/>
        <w:ind w:left="200" w:hangingChars="100" w:hanging="200"/>
        <w:rPr>
          <w:rFonts w:asciiTheme="minorEastAsia" w:eastAsiaTheme="minorEastAsia" w:hAnsiTheme="minorEastAsia"/>
          <w:sz w:val="20"/>
          <w:szCs w:val="20"/>
        </w:rPr>
      </w:pPr>
      <w:r w:rsidRPr="006C46D2">
        <w:rPr>
          <w:rFonts w:asciiTheme="minorEastAsia" w:eastAsiaTheme="minorEastAsia" w:hAnsiTheme="minorEastAsia" w:hint="eastAsia"/>
          <w:sz w:val="20"/>
          <w:szCs w:val="20"/>
        </w:rPr>
        <w:t>２．受嘱者は、我が国において一般に公正妥当と認められる監査の基準に準拠して監査を行う。受嘱者は、受嘱者が実施した監査に基づいて、全体としての有責組合（監査契約書で定義した「有責組合」をいう。以下同じ。）の財務諸表等（以下「財務諸表等」という。）に不正又は誤謬による重要な虚偽表示がないかどうかについて合理的な保証を得て、監査報告書において独立の立場から財務諸表等に対する意見を表明する。虚偽表示は、不正又は誤謬により発生する可能性があり、個別に又は集計すると、財務諸表等の利用者の意思決定に影響を与えると合理的に見込まれる場合に、重要な虚偽表示であると判断される。</w:t>
      </w:r>
    </w:p>
    <w:p w:rsidR="00600290" w:rsidRPr="00FE4C72" w:rsidRDefault="00600290" w:rsidP="00600290">
      <w:pPr>
        <w:autoSpaceDE w:val="0"/>
        <w:autoSpaceDN w:val="0"/>
        <w:spacing w:line="240" w:lineRule="exact"/>
        <w:ind w:left="200" w:hangingChars="100" w:hanging="200"/>
        <w:rPr>
          <w:rFonts w:ascii="ＭＳ 明朝" w:hAnsi="ＭＳ 明朝"/>
          <w:noProof/>
          <w:sz w:val="20"/>
          <w:szCs w:val="20"/>
        </w:rPr>
      </w:pPr>
      <w:r w:rsidRPr="00F632C9">
        <w:rPr>
          <w:rFonts w:ascii="ＭＳ 明朝" w:hAnsi="ＭＳ 明朝" w:hint="eastAsia"/>
          <w:noProof/>
          <w:sz w:val="20"/>
          <w:szCs w:val="20"/>
        </w:rPr>
        <w:t>３．受嘱者は、その他の記載内容（</w:t>
      </w:r>
      <w:r w:rsidR="003340A9" w:rsidRPr="003340A9">
        <w:rPr>
          <w:rFonts w:ascii="ＭＳ 明朝" w:hAnsi="ＭＳ 明朝" w:hint="eastAsia"/>
          <w:noProof/>
          <w:sz w:val="20"/>
          <w:szCs w:val="20"/>
        </w:rPr>
        <w:t>業務報告書及び附属明細書に含まれる情報のうち、監査意見の対象とした会計に関する部分以外の情報</w:t>
      </w:r>
      <w:r w:rsidRPr="00F632C9">
        <w:rPr>
          <w:rFonts w:ascii="ＭＳ 明朝" w:hAnsi="ＭＳ 明朝" w:hint="eastAsia"/>
          <w:noProof/>
          <w:sz w:val="20"/>
          <w:szCs w:val="20"/>
        </w:rPr>
        <w:t>をいう。以下同じ。）を通読し、通読の過程において、その他の記載内容と</w:t>
      </w:r>
      <w:r w:rsidRPr="00B01B6C">
        <w:rPr>
          <w:rFonts w:ascii="ＭＳ 明朝" w:hAnsi="ＭＳ 明朝" w:hint="eastAsia"/>
          <w:noProof/>
          <w:sz w:val="20"/>
          <w:szCs w:val="20"/>
        </w:rPr>
        <w:t>財務諸表等</w:t>
      </w:r>
      <w:r w:rsidRPr="00F632C9">
        <w:rPr>
          <w:rFonts w:ascii="ＭＳ 明朝" w:hAnsi="ＭＳ 明朝" w:hint="eastAsia"/>
          <w:noProof/>
          <w:sz w:val="20"/>
          <w:szCs w:val="20"/>
        </w:rPr>
        <w:t>又は受嘱者が監査の過程で得た知識との間に重要な相違があるかどうか検討し、また、そのような重要な相違以外にその他の記載内容に重要な誤りの兆候があるかどうか注意を払う。受嘱者は、監査報告書の日付以前に入手したその他の記載内容に対して実施した作業に基づき、当該その他の記載内容に重要な誤りがあると判断した場合には、その事実を監査報告書において報告する。ただし、受嘱者の</w:t>
      </w:r>
      <w:r w:rsidRPr="00B01B6C">
        <w:rPr>
          <w:rFonts w:ascii="ＭＳ 明朝" w:hAnsi="ＭＳ 明朝" w:hint="eastAsia"/>
          <w:noProof/>
          <w:sz w:val="20"/>
          <w:szCs w:val="20"/>
        </w:rPr>
        <w:t>財務諸表等</w:t>
      </w:r>
      <w:r w:rsidRPr="00F632C9">
        <w:rPr>
          <w:rFonts w:ascii="ＭＳ 明朝" w:hAnsi="ＭＳ 明朝" w:hint="eastAsia"/>
          <w:noProof/>
          <w:sz w:val="20"/>
          <w:szCs w:val="20"/>
        </w:rPr>
        <w:t>に対する監査意見の対象にはその他の記載内容は含まれず、受嘱者はその他の記載内容に対していかなる保証の結論も表明しない。</w:t>
      </w:r>
    </w:p>
    <w:p w:rsidR="00CD231A" w:rsidRPr="00600290" w:rsidRDefault="00CD231A" w:rsidP="00CD231A">
      <w:pPr>
        <w:autoSpaceDE w:val="0"/>
        <w:autoSpaceDN w:val="0"/>
        <w:spacing w:line="240" w:lineRule="exact"/>
        <w:rPr>
          <w:rFonts w:asciiTheme="minorEastAsia" w:eastAsiaTheme="minorEastAsia" w:hAnsiTheme="minorEastAsia"/>
          <w:spacing w:val="10"/>
          <w:sz w:val="20"/>
          <w:szCs w:val="20"/>
        </w:rPr>
      </w:pPr>
    </w:p>
    <w:p w:rsidR="00702A17" w:rsidRPr="006C46D2" w:rsidRDefault="00702A17" w:rsidP="00CD231A">
      <w:pPr>
        <w:autoSpaceDE w:val="0"/>
        <w:autoSpaceDN w:val="0"/>
        <w:spacing w:line="240" w:lineRule="exact"/>
        <w:rPr>
          <w:rFonts w:asciiTheme="minorEastAsia" w:eastAsiaTheme="minorEastAsia" w:hAnsiTheme="minorEastAsia"/>
          <w:sz w:val="20"/>
          <w:szCs w:val="20"/>
        </w:rPr>
      </w:pPr>
      <w:r w:rsidRPr="006C46D2">
        <w:rPr>
          <w:rFonts w:asciiTheme="minorEastAsia" w:eastAsiaTheme="minorEastAsia" w:hAnsiTheme="minorEastAsia" w:hint="eastAsia"/>
          <w:sz w:val="20"/>
          <w:szCs w:val="20"/>
        </w:rPr>
        <w:t>第３条（監査の性質及び限界）</w:t>
      </w:r>
    </w:p>
    <w:p w:rsidR="00702A17" w:rsidRPr="006C46D2" w:rsidRDefault="00182EC2" w:rsidP="00B12D3C">
      <w:pPr>
        <w:autoSpaceDE w:val="0"/>
        <w:autoSpaceDN w:val="0"/>
        <w:spacing w:line="240" w:lineRule="exact"/>
        <w:ind w:leftChars="100" w:left="210" w:firstLineChars="100" w:firstLine="200"/>
        <w:rPr>
          <w:rFonts w:asciiTheme="minorEastAsia" w:eastAsiaTheme="minorEastAsia" w:hAnsiTheme="minorEastAsia"/>
          <w:sz w:val="20"/>
          <w:szCs w:val="20"/>
        </w:rPr>
      </w:pPr>
      <w:r w:rsidRPr="006C46D2">
        <w:rPr>
          <w:rFonts w:asciiTheme="minorEastAsia" w:eastAsiaTheme="minorEastAsia" w:hAnsiTheme="minorEastAsia" w:hint="eastAsia"/>
          <w:sz w:val="20"/>
          <w:szCs w:val="20"/>
        </w:rPr>
        <w:t>受嘱者は、我が国において一般に公正妥当と認められる監査の基準に従って、監査の過程を通じて、職業的専門家としての判断を行い、職業的懐疑心を保持して次に掲げる事項を実施する。</w:t>
      </w:r>
    </w:p>
    <w:p w:rsidR="00182EC2" w:rsidRPr="006C46D2" w:rsidRDefault="00182EC2" w:rsidP="00182EC2">
      <w:pPr>
        <w:autoSpaceDE w:val="0"/>
        <w:autoSpaceDN w:val="0"/>
        <w:spacing w:line="240" w:lineRule="exact"/>
        <w:ind w:leftChars="100" w:left="410" w:hangingChars="100" w:hanging="200"/>
        <w:rPr>
          <w:rFonts w:asciiTheme="minorEastAsia" w:eastAsiaTheme="minorEastAsia" w:hAnsiTheme="minorEastAsia"/>
          <w:sz w:val="20"/>
          <w:szCs w:val="20"/>
        </w:rPr>
      </w:pPr>
      <w:r w:rsidRPr="006C46D2">
        <w:rPr>
          <w:rFonts w:asciiTheme="minorEastAsia" w:eastAsiaTheme="minorEastAsia" w:hAnsiTheme="minorEastAsia" w:hint="eastAsia"/>
          <w:sz w:val="20"/>
          <w:szCs w:val="20"/>
        </w:rPr>
        <w:t>一　不正又は誤謬による重要な虚偽表示リスクを識別し、評価すること。また、重要な虚偽表示リスクに対応した監査手続を立案し、実施すること（なお、監査手続の選択及び適用は受嘱者の判断による。）。さらに、意見表明の基礎となる十分かつ適切な監査証拠を入手すること。</w:t>
      </w:r>
    </w:p>
    <w:p w:rsidR="00182EC2" w:rsidRPr="006C46D2" w:rsidRDefault="00182EC2" w:rsidP="00182EC2">
      <w:pPr>
        <w:autoSpaceDE w:val="0"/>
        <w:autoSpaceDN w:val="0"/>
        <w:spacing w:line="240" w:lineRule="exact"/>
        <w:ind w:leftChars="100" w:left="410" w:hangingChars="100" w:hanging="200"/>
        <w:rPr>
          <w:rFonts w:asciiTheme="minorEastAsia" w:eastAsiaTheme="minorEastAsia" w:hAnsiTheme="minorEastAsia"/>
          <w:sz w:val="20"/>
          <w:szCs w:val="20"/>
        </w:rPr>
      </w:pPr>
      <w:r w:rsidRPr="006C46D2">
        <w:rPr>
          <w:rFonts w:asciiTheme="minorEastAsia" w:eastAsiaTheme="minorEastAsia" w:hAnsiTheme="minorEastAsia" w:hint="eastAsia"/>
          <w:sz w:val="20"/>
          <w:szCs w:val="20"/>
        </w:rPr>
        <w:t>二　リスク評価の実施に際して、状況に応じた適切な監査手続を立案するために、監査に関連する内部統制を検討すること。ただし、財務諸表等の監査の目的は、内部統制の有効性について意見表明するためのものではない。</w:t>
      </w:r>
    </w:p>
    <w:p w:rsidR="00182EC2" w:rsidRPr="006C46D2" w:rsidRDefault="00182EC2" w:rsidP="00182EC2">
      <w:pPr>
        <w:autoSpaceDE w:val="0"/>
        <w:autoSpaceDN w:val="0"/>
        <w:spacing w:line="240" w:lineRule="exact"/>
        <w:ind w:leftChars="100" w:left="410" w:hangingChars="100" w:hanging="200"/>
        <w:rPr>
          <w:rFonts w:asciiTheme="minorEastAsia" w:eastAsiaTheme="minorEastAsia" w:hAnsiTheme="minorEastAsia"/>
          <w:sz w:val="20"/>
          <w:szCs w:val="20"/>
        </w:rPr>
      </w:pPr>
      <w:r w:rsidRPr="006C46D2">
        <w:rPr>
          <w:rFonts w:asciiTheme="minorEastAsia" w:eastAsiaTheme="minorEastAsia" w:hAnsiTheme="minorEastAsia" w:hint="eastAsia"/>
          <w:sz w:val="20"/>
          <w:szCs w:val="20"/>
        </w:rPr>
        <w:t>三　委嘱者の無限責任組合員が採用した会計方針及びその適用方法の適切性、並びに委嘱者の無限責任組合員によって行われた会計上の見積りの合理性及び関連する注記事項の妥当性を評価すること。</w:t>
      </w:r>
    </w:p>
    <w:p w:rsidR="00182EC2" w:rsidRPr="006C46D2" w:rsidRDefault="00182EC2" w:rsidP="00182EC2">
      <w:pPr>
        <w:autoSpaceDE w:val="0"/>
        <w:autoSpaceDN w:val="0"/>
        <w:spacing w:line="240" w:lineRule="exact"/>
        <w:ind w:leftChars="100" w:left="410" w:hangingChars="100" w:hanging="200"/>
        <w:rPr>
          <w:rFonts w:asciiTheme="minorEastAsia" w:eastAsiaTheme="minorEastAsia" w:hAnsiTheme="minorEastAsia"/>
          <w:sz w:val="20"/>
          <w:szCs w:val="20"/>
        </w:rPr>
      </w:pPr>
      <w:r w:rsidRPr="006C46D2">
        <w:rPr>
          <w:rFonts w:asciiTheme="minorEastAsia" w:eastAsiaTheme="minorEastAsia" w:hAnsiTheme="minorEastAsia" w:hint="eastAsia"/>
          <w:sz w:val="20"/>
          <w:szCs w:val="20"/>
        </w:rPr>
        <w:t>四　委嘱者の無限責任組合員が継続企業を前提として財務諸表等を作成することが適切であるかどうか、また、入手した監査証拠に基づき、継続企業の前提に重要な疑義を生じさせるような事象又は状況に関して重要な不確実性が認められるかどうか結論付けること。継続企業の前提に関する重要な不確実性が認められる場合は、監査報告書において財務諸表等の注記事項に注意を喚起すること、又は重要な不確実性に関する財務諸表等の注記事項が適切でない場合は、財務諸表等に対して除外事項付意見を表明すること。</w:t>
      </w:r>
    </w:p>
    <w:p w:rsidR="00182EC2" w:rsidRPr="006C46D2" w:rsidRDefault="00182EC2" w:rsidP="00182EC2">
      <w:pPr>
        <w:autoSpaceDE w:val="0"/>
        <w:autoSpaceDN w:val="0"/>
        <w:spacing w:line="240" w:lineRule="exact"/>
        <w:ind w:leftChars="100" w:left="410" w:hangingChars="100" w:hanging="200"/>
        <w:rPr>
          <w:rFonts w:asciiTheme="minorEastAsia" w:eastAsiaTheme="minorEastAsia" w:hAnsiTheme="minorEastAsia"/>
          <w:sz w:val="20"/>
          <w:szCs w:val="20"/>
        </w:rPr>
      </w:pPr>
      <w:r w:rsidRPr="006C46D2">
        <w:rPr>
          <w:rFonts w:asciiTheme="minorEastAsia" w:eastAsiaTheme="minorEastAsia" w:hAnsiTheme="minorEastAsia" w:hint="eastAsia"/>
          <w:sz w:val="20"/>
          <w:szCs w:val="20"/>
        </w:rPr>
        <w:t>五　財務諸表等の表示及び注記事項が、「投資事業有限責任組合契約に関する法律」、「中小企業等投資事業有限責任組合会計規則（平成10年８月20日中小企業庁公示、10・08・07 企庁第２号）」及び組合契約に準拠しているかどうかを評価すること。</w:t>
      </w:r>
    </w:p>
    <w:p w:rsidR="00182EC2" w:rsidRPr="006C46D2" w:rsidRDefault="00182EC2" w:rsidP="00182EC2">
      <w:pPr>
        <w:autoSpaceDE w:val="0"/>
        <w:autoSpaceDN w:val="0"/>
        <w:spacing w:line="240" w:lineRule="exact"/>
        <w:ind w:left="200" w:hangingChars="100" w:hanging="200"/>
        <w:rPr>
          <w:rFonts w:asciiTheme="minorEastAsia" w:eastAsiaTheme="minorEastAsia" w:hAnsiTheme="minorEastAsia"/>
          <w:sz w:val="20"/>
          <w:szCs w:val="20"/>
        </w:rPr>
      </w:pPr>
      <w:r w:rsidRPr="006C46D2">
        <w:rPr>
          <w:rFonts w:asciiTheme="minorEastAsia" w:eastAsiaTheme="minorEastAsia" w:hAnsiTheme="minorEastAsia" w:hint="eastAsia"/>
          <w:sz w:val="20"/>
          <w:szCs w:val="20"/>
        </w:rPr>
        <w:t>２．委嘱者は、監査に関して次に掲げる事項を了解する。</w:t>
      </w:r>
    </w:p>
    <w:p w:rsidR="00182EC2" w:rsidRPr="006C46D2" w:rsidRDefault="00182EC2" w:rsidP="00182EC2">
      <w:pPr>
        <w:autoSpaceDE w:val="0"/>
        <w:autoSpaceDN w:val="0"/>
        <w:spacing w:line="240" w:lineRule="exact"/>
        <w:ind w:leftChars="100" w:left="410" w:hangingChars="100" w:hanging="200"/>
        <w:rPr>
          <w:rFonts w:asciiTheme="minorEastAsia" w:eastAsiaTheme="minorEastAsia" w:hAnsiTheme="minorEastAsia"/>
          <w:sz w:val="20"/>
          <w:szCs w:val="20"/>
        </w:rPr>
      </w:pPr>
      <w:r w:rsidRPr="006C46D2">
        <w:rPr>
          <w:rFonts w:asciiTheme="minorEastAsia" w:eastAsiaTheme="minorEastAsia" w:hAnsiTheme="minorEastAsia" w:hint="eastAsia"/>
          <w:sz w:val="20"/>
          <w:szCs w:val="20"/>
        </w:rPr>
        <w:t>一　内部統制により財務諸表等の重要な虚偽表示リスクを低減することはできるが、内部統制には、人為的なミスや間違いが起こる可能性、又は共謀や委嘱者の無限責任組合員が不当に内部統制を無効化する可能性などの固有の限界があり、財務諸表等の重要な虚偽表示リスクを完全になくすことはできないこと。</w:t>
      </w:r>
    </w:p>
    <w:p w:rsidR="005201EB" w:rsidRPr="006C46D2" w:rsidRDefault="00182EC2" w:rsidP="00182EC2">
      <w:pPr>
        <w:autoSpaceDE w:val="0"/>
        <w:autoSpaceDN w:val="0"/>
        <w:spacing w:line="240" w:lineRule="exact"/>
        <w:ind w:leftChars="100" w:left="410" w:hangingChars="100" w:hanging="200"/>
        <w:rPr>
          <w:rFonts w:asciiTheme="minorEastAsia" w:eastAsiaTheme="minorEastAsia" w:hAnsiTheme="minorEastAsia"/>
          <w:sz w:val="20"/>
          <w:szCs w:val="20"/>
        </w:rPr>
      </w:pPr>
      <w:r w:rsidRPr="006C46D2">
        <w:rPr>
          <w:rFonts w:asciiTheme="minorEastAsia" w:eastAsiaTheme="minorEastAsia" w:hAnsiTheme="minorEastAsia" w:hint="eastAsia"/>
          <w:sz w:val="20"/>
          <w:szCs w:val="20"/>
        </w:rPr>
        <w:lastRenderedPageBreak/>
        <w:t>二　財務諸表等の作成には委嘱者の無限責任組合員による主観的な判断や評価又は不確実性が関連すること、監査証拠の入手には実務上又は法令上の限界（例えば、巧妙かつ念入りな改竄や共謀を発見できない可能性があること、強制捜査権はないこと等）があることその他の監査の固有の限界のため、監査によって財務諸表等に不正又は誤謬による重要な虚偽表示がないという絶対的な保証を得ることはできないこと。</w:t>
      </w:r>
    </w:p>
    <w:p w:rsidR="00CD231A" w:rsidRPr="006C46D2" w:rsidRDefault="00CD231A" w:rsidP="00CD231A">
      <w:pPr>
        <w:autoSpaceDE w:val="0"/>
        <w:autoSpaceDN w:val="0"/>
        <w:spacing w:line="240" w:lineRule="exact"/>
        <w:rPr>
          <w:rFonts w:asciiTheme="minorEastAsia" w:eastAsiaTheme="minorEastAsia" w:hAnsiTheme="minorEastAsia"/>
          <w:spacing w:val="10"/>
          <w:sz w:val="20"/>
          <w:szCs w:val="20"/>
        </w:rPr>
      </w:pPr>
    </w:p>
    <w:p w:rsidR="00182EC2" w:rsidRPr="006C46D2" w:rsidRDefault="00182EC2" w:rsidP="00182EC2">
      <w:pPr>
        <w:autoSpaceDE w:val="0"/>
        <w:autoSpaceDN w:val="0"/>
        <w:spacing w:line="240" w:lineRule="exact"/>
        <w:ind w:left="200" w:hangingChars="100" w:hanging="200"/>
        <w:rPr>
          <w:rFonts w:asciiTheme="minorEastAsia" w:eastAsiaTheme="minorEastAsia" w:hAnsiTheme="minorEastAsia"/>
          <w:sz w:val="20"/>
          <w:szCs w:val="20"/>
        </w:rPr>
      </w:pPr>
      <w:r w:rsidRPr="006C46D2">
        <w:rPr>
          <w:rFonts w:asciiTheme="minorEastAsia" w:eastAsiaTheme="minorEastAsia" w:hAnsiTheme="minorEastAsia" w:hint="eastAsia"/>
          <w:sz w:val="20"/>
          <w:szCs w:val="20"/>
        </w:rPr>
        <w:t>第４条（委嘱者の無限責任組合員の責任）</w:t>
      </w:r>
    </w:p>
    <w:p w:rsidR="00182EC2" w:rsidRPr="006C46D2" w:rsidRDefault="00182EC2" w:rsidP="00182EC2">
      <w:pPr>
        <w:autoSpaceDE w:val="0"/>
        <w:autoSpaceDN w:val="0"/>
        <w:spacing w:line="240" w:lineRule="exact"/>
        <w:ind w:leftChars="100" w:left="210" w:firstLineChars="100" w:firstLine="200"/>
        <w:rPr>
          <w:rFonts w:asciiTheme="minorEastAsia" w:eastAsiaTheme="minorEastAsia" w:hAnsiTheme="minorEastAsia"/>
          <w:sz w:val="20"/>
          <w:szCs w:val="20"/>
        </w:rPr>
      </w:pPr>
      <w:r w:rsidRPr="006C46D2">
        <w:rPr>
          <w:rFonts w:asciiTheme="minorEastAsia" w:eastAsiaTheme="minorEastAsia" w:hAnsiTheme="minorEastAsia" w:hint="eastAsia"/>
          <w:sz w:val="20"/>
          <w:szCs w:val="20"/>
        </w:rPr>
        <w:t>委嘱者の無限責任組合員は、次に掲げる責任を有する。</w:t>
      </w:r>
    </w:p>
    <w:p w:rsidR="00182EC2" w:rsidRPr="006C46D2" w:rsidRDefault="00182EC2" w:rsidP="00182EC2">
      <w:pPr>
        <w:autoSpaceDE w:val="0"/>
        <w:autoSpaceDN w:val="0"/>
        <w:spacing w:line="240" w:lineRule="exact"/>
        <w:ind w:leftChars="100" w:left="410" w:hangingChars="100" w:hanging="200"/>
        <w:rPr>
          <w:rFonts w:asciiTheme="minorEastAsia" w:eastAsiaTheme="minorEastAsia" w:hAnsiTheme="minorEastAsia"/>
          <w:sz w:val="20"/>
          <w:szCs w:val="20"/>
        </w:rPr>
      </w:pPr>
      <w:r w:rsidRPr="006C46D2">
        <w:rPr>
          <w:rFonts w:asciiTheme="minorEastAsia" w:eastAsiaTheme="minorEastAsia" w:hAnsiTheme="minorEastAsia" w:hint="eastAsia"/>
          <w:sz w:val="20"/>
          <w:szCs w:val="20"/>
        </w:rPr>
        <w:t>一　「投資事業有限責任組合契約に関する法律」、「中小企業等投資事業有限責任組合会計規則（平成10年８月20日中小企業庁公示、10・08・07 企庁第２号）」及び組合契約に準拠して財務諸表等を作成すること（継続企業の前提に基づき財務諸表等を作成することが適切であるかどうかを評価し、継続企業に関する必要な開示を行うことを含む。）。</w:t>
      </w:r>
    </w:p>
    <w:p w:rsidR="00182EC2" w:rsidRPr="006C46D2" w:rsidRDefault="00182EC2" w:rsidP="00182EC2">
      <w:pPr>
        <w:autoSpaceDE w:val="0"/>
        <w:autoSpaceDN w:val="0"/>
        <w:spacing w:line="240" w:lineRule="exact"/>
        <w:ind w:leftChars="100" w:left="410" w:hangingChars="100" w:hanging="200"/>
        <w:rPr>
          <w:rFonts w:asciiTheme="minorEastAsia" w:eastAsiaTheme="minorEastAsia" w:hAnsiTheme="minorEastAsia"/>
          <w:sz w:val="20"/>
          <w:szCs w:val="20"/>
        </w:rPr>
      </w:pPr>
      <w:r w:rsidRPr="006C46D2">
        <w:rPr>
          <w:rFonts w:asciiTheme="minorEastAsia" w:eastAsiaTheme="minorEastAsia" w:hAnsiTheme="minorEastAsia" w:hint="eastAsia"/>
          <w:sz w:val="20"/>
          <w:szCs w:val="20"/>
        </w:rPr>
        <w:t>二　委嘱者の無限責任組合員が財務報告の枠組みの選択肢を有する場合には、適用される財務報告の枠組みが状況に照らして受入可能なものであることを判断すること。</w:t>
      </w:r>
    </w:p>
    <w:p w:rsidR="00182EC2" w:rsidRPr="006C46D2" w:rsidRDefault="00182EC2" w:rsidP="00182EC2">
      <w:pPr>
        <w:autoSpaceDE w:val="0"/>
        <w:autoSpaceDN w:val="0"/>
        <w:spacing w:line="240" w:lineRule="exact"/>
        <w:ind w:leftChars="100" w:left="410" w:hangingChars="100" w:hanging="200"/>
        <w:rPr>
          <w:rFonts w:asciiTheme="minorEastAsia" w:eastAsiaTheme="minorEastAsia" w:hAnsiTheme="minorEastAsia"/>
          <w:sz w:val="20"/>
          <w:szCs w:val="20"/>
        </w:rPr>
      </w:pPr>
      <w:r w:rsidRPr="006C46D2">
        <w:rPr>
          <w:rFonts w:asciiTheme="minorEastAsia" w:eastAsiaTheme="minorEastAsia" w:hAnsiTheme="minorEastAsia" w:hint="eastAsia"/>
          <w:sz w:val="20"/>
          <w:szCs w:val="20"/>
        </w:rPr>
        <w:t>三　不正又は誤謬による重要な虚偽表示のない財務諸表等を作成するために、委嘱者の無限責任組合員が必要と判断する有責組合の内部統制を整備及び運用すること。</w:t>
      </w:r>
    </w:p>
    <w:p w:rsidR="00182EC2" w:rsidRPr="006C46D2" w:rsidRDefault="00182EC2" w:rsidP="00182EC2">
      <w:pPr>
        <w:autoSpaceDE w:val="0"/>
        <w:autoSpaceDN w:val="0"/>
        <w:spacing w:line="240" w:lineRule="exact"/>
        <w:ind w:leftChars="100" w:left="410" w:hangingChars="100" w:hanging="200"/>
        <w:rPr>
          <w:rFonts w:asciiTheme="minorEastAsia" w:eastAsiaTheme="minorEastAsia" w:hAnsiTheme="minorEastAsia"/>
          <w:sz w:val="20"/>
          <w:szCs w:val="20"/>
        </w:rPr>
      </w:pPr>
      <w:r w:rsidRPr="006C46D2">
        <w:rPr>
          <w:rFonts w:asciiTheme="minorEastAsia" w:eastAsiaTheme="minorEastAsia" w:hAnsiTheme="minorEastAsia" w:hint="eastAsia"/>
          <w:sz w:val="20"/>
          <w:szCs w:val="20"/>
        </w:rPr>
        <w:t>四　受嘱者に以下を提供すること。</w:t>
      </w:r>
    </w:p>
    <w:p w:rsidR="00182EC2" w:rsidRPr="006C46D2" w:rsidRDefault="00182EC2" w:rsidP="00182EC2">
      <w:pPr>
        <w:autoSpaceDE w:val="0"/>
        <w:autoSpaceDN w:val="0"/>
        <w:spacing w:line="240" w:lineRule="exact"/>
        <w:ind w:leftChars="200" w:left="620" w:hangingChars="100" w:hanging="200"/>
        <w:rPr>
          <w:rFonts w:asciiTheme="minorEastAsia" w:eastAsiaTheme="minorEastAsia" w:hAnsiTheme="minorEastAsia"/>
          <w:sz w:val="20"/>
          <w:szCs w:val="20"/>
        </w:rPr>
      </w:pPr>
      <w:r w:rsidRPr="006C46D2">
        <w:rPr>
          <w:rFonts w:asciiTheme="minorEastAsia" w:eastAsiaTheme="minorEastAsia" w:hAnsiTheme="minorEastAsia" w:hint="eastAsia"/>
          <w:sz w:val="20"/>
          <w:szCs w:val="20"/>
        </w:rPr>
        <w:t>ア　記録、文書及びその他の事項等、財務諸表等の作成に関連すると委嘱者の無限責任組合員が認識している全ての情報を入手する機会</w:t>
      </w:r>
    </w:p>
    <w:p w:rsidR="00182EC2" w:rsidRPr="006C46D2" w:rsidRDefault="00182EC2" w:rsidP="00182EC2">
      <w:pPr>
        <w:autoSpaceDE w:val="0"/>
        <w:autoSpaceDN w:val="0"/>
        <w:spacing w:line="240" w:lineRule="exact"/>
        <w:ind w:leftChars="200" w:left="620" w:hangingChars="100" w:hanging="200"/>
        <w:rPr>
          <w:rFonts w:asciiTheme="minorEastAsia" w:eastAsiaTheme="minorEastAsia" w:hAnsiTheme="minorEastAsia"/>
          <w:sz w:val="20"/>
          <w:szCs w:val="20"/>
        </w:rPr>
      </w:pPr>
      <w:r w:rsidRPr="006C46D2">
        <w:rPr>
          <w:rFonts w:asciiTheme="minorEastAsia" w:eastAsiaTheme="minorEastAsia" w:hAnsiTheme="minorEastAsia" w:hint="eastAsia"/>
          <w:sz w:val="20"/>
          <w:szCs w:val="20"/>
        </w:rPr>
        <w:t>イ　受嘱者から要請のある監査のための追加的な情報</w:t>
      </w:r>
    </w:p>
    <w:p w:rsidR="00182EC2" w:rsidRPr="006C46D2" w:rsidRDefault="00182EC2" w:rsidP="00182EC2">
      <w:pPr>
        <w:autoSpaceDE w:val="0"/>
        <w:autoSpaceDN w:val="0"/>
        <w:spacing w:line="240" w:lineRule="exact"/>
        <w:ind w:leftChars="200" w:left="620" w:hangingChars="100" w:hanging="200"/>
        <w:rPr>
          <w:rFonts w:asciiTheme="minorEastAsia" w:eastAsiaTheme="minorEastAsia" w:hAnsiTheme="minorEastAsia"/>
          <w:sz w:val="20"/>
          <w:szCs w:val="20"/>
        </w:rPr>
      </w:pPr>
      <w:r w:rsidRPr="006C46D2">
        <w:rPr>
          <w:rFonts w:asciiTheme="minorEastAsia" w:eastAsiaTheme="minorEastAsia" w:hAnsiTheme="minorEastAsia" w:hint="eastAsia"/>
          <w:sz w:val="20"/>
          <w:szCs w:val="20"/>
        </w:rPr>
        <w:t>ウ　監査証拠を入手するために必要であると受嘱者が判断する、委嘱者の無限責任組合員又はその使用人若しくは代理人への制限のない質問や面談の機会</w:t>
      </w:r>
    </w:p>
    <w:p w:rsidR="00182EC2" w:rsidRPr="006C46D2" w:rsidRDefault="00182EC2" w:rsidP="00182EC2">
      <w:pPr>
        <w:autoSpaceDE w:val="0"/>
        <w:autoSpaceDN w:val="0"/>
        <w:spacing w:line="240" w:lineRule="exact"/>
        <w:ind w:leftChars="100" w:left="410" w:hangingChars="100" w:hanging="200"/>
        <w:rPr>
          <w:rFonts w:asciiTheme="minorEastAsia" w:eastAsiaTheme="minorEastAsia" w:hAnsiTheme="minorEastAsia"/>
          <w:sz w:val="20"/>
          <w:szCs w:val="20"/>
        </w:rPr>
      </w:pPr>
      <w:r w:rsidRPr="006C46D2">
        <w:rPr>
          <w:rFonts w:asciiTheme="minorEastAsia" w:eastAsiaTheme="minorEastAsia" w:hAnsiTheme="minorEastAsia" w:hint="eastAsia"/>
          <w:sz w:val="20"/>
          <w:szCs w:val="20"/>
        </w:rPr>
        <w:t>五　全ての取引が会計記録に適切に記録され、財務諸表等に反映されること。</w:t>
      </w:r>
    </w:p>
    <w:p w:rsidR="00182EC2" w:rsidRPr="006C46D2" w:rsidRDefault="00182EC2" w:rsidP="00182EC2">
      <w:pPr>
        <w:autoSpaceDE w:val="0"/>
        <w:autoSpaceDN w:val="0"/>
        <w:spacing w:line="240" w:lineRule="exact"/>
        <w:ind w:left="200" w:hangingChars="100" w:hanging="200"/>
        <w:rPr>
          <w:rFonts w:asciiTheme="minorEastAsia" w:eastAsiaTheme="minorEastAsia" w:hAnsiTheme="minorEastAsia"/>
          <w:sz w:val="20"/>
          <w:szCs w:val="20"/>
        </w:rPr>
      </w:pPr>
      <w:r w:rsidRPr="006C46D2">
        <w:rPr>
          <w:rFonts w:asciiTheme="minorEastAsia" w:eastAsiaTheme="minorEastAsia" w:hAnsiTheme="minorEastAsia" w:hint="eastAsia"/>
          <w:sz w:val="20"/>
          <w:szCs w:val="20"/>
        </w:rPr>
        <w:t>２．委嘱者の無限責任組合員は、予定されている日程どおりに受嘱者が監査を完了できるよう、財務諸表等及び全ての関連する情報を受嘱者が適時に利用できるようにしなければならない。</w:t>
      </w:r>
    </w:p>
    <w:p w:rsidR="00182EC2" w:rsidRPr="006C46D2" w:rsidRDefault="00182EC2" w:rsidP="00182EC2">
      <w:pPr>
        <w:autoSpaceDE w:val="0"/>
        <w:autoSpaceDN w:val="0"/>
        <w:spacing w:line="240" w:lineRule="exact"/>
        <w:ind w:left="200" w:hangingChars="100" w:hanging="200"/>
        <w:rPr>
          <w:rFonts w:asciiTheme="minorEastAsia" w:eastAsiaTheme="minorEastAsia" w:hAnsiTheme="minorEastAsia"/>
          <w:sz w:val="20"/>
          <w:szCs w:val="20"/>
        </w:rPr>
      </w:pPr>
      <w:r w:rsidRPr="006C46D2">
        <w:rPr>
          <w:rFonts w:asciiTheme="minorEastAsia" w:eastAsiaTheme="minorEastAsia" w:hAnsiTheme="minorEastAsia" w:hint="eastAsia"/>
          <w:sz w:val="20"/>
          <w:szCs w:val="20"/>
        </w:rPr>
        <w:t>３．委嘱者の無限責任組合員は、受嘱者が効率的かつ適切に監査を実施できるよう受嘱者に全面的に協力し、関係部署（関係会社等を含む。）に対し周知を図らなければならない。</w:t>
      </w:r>
    </w:p>
    <w:p w:rsidR="00182EC2" w:rsidRPr="006C46D2" w:rsidRDefault="00182EC2" w:rsidP="00182EC2">
      <w:pPr>
        <w:autoSpaceDE w:val="0"/>
        <w:autoSpaceDN w:val="0"/>
        <w:spacing w:line="240" w:lineRule="exact"/>
        <w:ind w:left="200" w:hangingChars="100" w:hanging="200"/>
        <w:rPr>
          <w:rFonts w:asciiTheme="minorEastAsia" w:eastAsiaTheme="minorEastAsia" w:hAnsiTheme="minorEastAsia"/>
          <w:sz w:val="20"/>
          <w:szCs w:val="20"/>
        </w:rPr>
      </w:pPr>
      <w:r w:rsidRPr="006C46D2">
        <w:rPr>
          <w:rFonts w:asciiTheme="minorEastAsia" w:eastAsiaTheme="minorEastAsia" w:hAnsiTheme="minorEastAsia" w:hint="eastAsia"/>
          <w:sz w:val="20"/>
          <w:szCs w:val="20"/>
        </w:rPr>
        <w:t>４．委嘱者の無限責任組合員は、監査報告書日の翌日から監査の対象となった財務諸表等の発行日（財務諸表等及び監査報告書が第三者に入手可能となる日をいう。）までの間に知るところとなった、財務諸表等に影響を及ぼす可能性のある事実を受嘱者に通知しなければならない。</w:t>
      </w:r>
    </w:p>
    <w:p w:rsidR="00182EC2" w:rsidRPr="006C46D2" w:rsidRDefault="00182EC2" w:rsidP="00182EC2">
      <w:pPr>
        <w:autoSpaceDE w:val="0"/>
        <w:autoSpaceDN w:val="0"/>
        <w:spacing w:line="240" w:lineRule="exact"/>
        <w:ind w:left="200" w:hangingChars="100" w:hanging="200"/>
        <w:rPr>
          <w:rFonts w:asciiTheme="minorEastAsia" w:eastAsiaTheme="minorEastAsia" w:hAnsiTheme="minorEastAsia"/>
          <w:sz w:val="20"/>
          <w:szCs w:val="20"/>
        </w:rPr>
      </w:pPr>
      <w:r w:rsidRPr="006C46D2">
        <w:rPr>
          <w:rFonts w:asciiTheme="minorEastAsia" w:eastAsiaTheme="minorEastAsia" w:hAnsiTheme="minorEastAsia" w:hint="eastAsia"/>
          <w:sz w:val="20"/>
          <w:szCs w:val="20"/>
        </w:rPr>
        <w:t>５．委嘱者の無限責任組合員は、受嘱者が監査報告書日に、委嘱者の無限責任組合員から経営者確認書を入手することを了解する。経営者確認書には、我が国において一般に公正妥当と認められる監査の基準で要求されている確認事項及び他の監査証拠を裏付けるために必要な確認事項並びに委嘱者の無限責任組合員が責任を果たした旨を記載するものとする。</w:t>
      </w:r>
    </w:p>
    <w:p w:rsidR="00182EC2" w:rsidRPr="006C46D2" w:rsidRDefault="00182EC2" w:rsidP="00182EC2">
      <w:pPr>
        <w:autoSpaceDE w:val="0"/>
        <w:autoSpaceDN w:val="0"/>
        <w:spacing w:line="240" w:lineRule="exact"/>
        <w:ind w:left="200" w:hangingChars="100" w:hanging="200"/>
        <w:rPr>
          <w:rFonts w:asciiTheme="minorEastAsia" w:eastAsiaTheme="minorEastAsia" w:hAnsiTheme="minorEastAsia"/>
          <w:sz w:val="20"/>
          <w:szCs w:val="20"/>
        </w:rPr>
      </w:pPr>
    </w:p>
    <w:p w:rsidR="00182EC2" w:rsidRPr="006C46D2" w:rsidRDefault="00182EC2" w:rsidP="00182EC2">
      <w:pPr>
        <w:autoSpaceDE w:val="0"/>
        <w:autoSpaceDN w:val="0"/>
        <w:spacing w:line="240" w:lineRule="exact"/>
        <w:ind w:left="200" w:hangingChars="100" w:hanging="200"/>
        <w:rPr>
          <w:rFonts w:asciiTheme="minorEastAsia" w:eastAsiaTheme="minorEastAsia" w:hAnsiTheme="minorEastAsia"/>
          <w:sz w:val="20"/>
          <w:szCs w:val="20"/>
        </w:rPr>
      </w:pPr>
      <w:r w:rsidRPr="006C46D2">
        <w:rPr>
          <w:rFonts w:asciiTheme="minorEastAsia" w:eastAsiaTheme="minorEastAsia" w:hAnsiTheme="minorEastAsia" w:hint="eastAsia"/>
          <w:sz w:val="20"/>
          <w:szCs w:val="20"/>
        </w:rPr>
        <w:t>第５条（監査報告書の様式及び内容）</w:t>
      </w:r>
    </w:p>
    <w:p w:rsidR="00182EC2" w:rsidRPr="006C46D2" w:rsidRDefault="00182EC2" w:rsidP="00182EC2">
      <w:pPr>
        <w:autoSpaceDE w:val="0"/>
        <w:autoSpaceDN w:val="0"/>
        <w:spacing w:line="240" w:lineRule="exact"/>
        <w:ind w:leftChars="100" w:left="210" w:firstLineChars="100" w:firstLine="200"/>
        <w:rPr>
          <w:rFonts w:asciiTheme="minorEastAsia" w:eastAsiaTheme="minorEastAsia" w:hAnsiTheme="minorEastAsia"/>
          <w:sz w:val="20"/>
          <w:szCs w:val="20"/>
        </w:rPr>
      </w:pPr>
      <w:r w:rsidRPr="006C46D2">
        <w:rPr>
          <w:rFonts w:asciiTheme="minorEastAsia" w:eastAsiaTheme="minorEastAsia" w:hAnsiTheme="minorEastAsia" w:hint="eastAsia"/>
          <w:sz w:val="20"/>
          <w:szCs w:val="20"/>
        </w:rPr>
        <w:t>受嘱者は、日本公認会計士協会が公表した業種別委員会実務指針第38号「投資事業有限責任組合における会計上及び監査上の取扱い」（改正を含む。）に従い監査報告書を作成する。</w:t>
      </w:r>
    </w:p>
    <w:p w:rsidR="00182EC2" w:rsidRPr="006C46D2" w:rsidRDefault="00182EC2" w:rsidP="00182EC2">
      <w:pPr>
        <w:autoSpaceDE w:val="0"/>
        <w:autoSpaceDN w:val="0"/>
        <w:spacing w:line="240" w:lineRule="exact"/>
        <w:ind w:left="200" w:hangingChars="100" w:hanging="200"/>
        <w:rPr>
          <w:rFonts w:asciiTheme="minorEastAsia" w:eastAsiaTheme="minorEastAsia" w:hAnsiTheme="minorEastAsia"/>
          <w:sz w:val="20"/>
          <w:szCs w:val="20"/>
        </w:rPr>
      </w:pPr>
      <w:r w:rsidRPr="006C46D2">
        <w:rPr>
          <w:rFonts w:asciiTheme="minorEastAsia" w:eastAsiaTheme="minorEastAsia" w:hAnsiTheme="minorEastAsia" w:hint="eastAsia"/>
          <w:sz w:val="20"/>
          <w:szCs w:val="20"/>
        </w:rPr>
        <w:t>２．委嘱者の無限責任組合員は、前項にかかわらず、受嘱者が、提出する監査報告書の意見の様式や類型及び記載内容について、監査の過程で判明した事項に基づき、状況に応じて変えることができることを了解する。</w:t>
      </w:r>
    </w:p>
    <w:p w:rsidR="00182EC2" w:rsidRPr="006C46D2" w:rsidRDefault="00182EC2" w:rsidP="00182EC2">
      <w:pPr>
        <w:autoSpaceDE w:val="0"/>
        <w:autoSpaceDN w:val="0"/>
        <w:spacing w:line="240" w:lineRule="exact"/>
        <w:ind w:left="200" w:hangingChars="100" w:hanging="200"/>
        <w:rPr>
          <w:rFonts w:asciiTheme="minorEastAsia" w:eastAsiaTheme="minorEastAsia" w:hAnsiTheme="minorEastAsia"/>
          <w:sz w:val="20"/>
          <w:szCs w:val="20"/>
        </w:rPr>
      </w:pPr>
    </w:p>
    <w:p w:rsidR="00182EC2" w:rsidRPr="006C46D2" w:rsidRDefault="00182EC2" w:rsidP="00182EC2">
      <w:pPr>
        <w:autoSpaceDE w:val="0"/>
        <w:autoSpaceDN w:val="0"/>
        <w:spacing w:line="240" w:lineRule="exact"/>
        <w:ind w:left="200" w:hangingChars="100" w:hanging="200"/>
        <w:rPr>
          <w:rFonts w:asciiTheme="minorEastAsia" w:eastAsiaTheme="minorEastAsia" w:hAnsiTheme="minorEastAsia"/>
          <w:sz w:val="20"/>
          <w:szCs w:val="20"/>
        </w:rPr>
      </w:pPr>
      <w:r w:rsidRPr="006C46D2">
        <w:rPr>
          <w:rFonts w:asciiTheme="minorEastAsia" w:eastAsiaTheme="minorEastAsia" w:hAnsiTheme="minorEastAsia" w:hint="eastAsia"/>
          <w:sz w:val="20"/>
          <w:szCs w:val="20"/>
        </w:rPr>
        <w:t>第６条（ガバナンスに責任を有する者たる無限責任組合員とのコミュニケーション）</w:t>
      </w:r>
    </w:p>
    <w:p w:rsidR="00182EC2" w:rsidRPr="006C46D2" w:rsidRDefault="00182EC2" w:rsidP="00182EC2">
      <w:pPr>
        <w:autoSpaceDE w:val="0"/>
        <w:autoSpaceDN w:val="0"/>
        <w:spacing w:line="240" w:lineRule="exact"/>
        <w:ind w:leftChars="100" w:left="210" w:firstLineChars="100" w:firstLine="200"/>
        <w:rPr>
          <w:rFonts w:asciiTheme="minorEastAsia" w:eastAsiaTheme="minorEastAsia" w:hAnsiTheme="minorEastAsia"/>
          <w:sz w:val="20"/>
          <w:szCs w:val="20"/>
        </w:rPr>
      </w:pPr>
      <w:r w:rsidRPr="006C46D2">
        <w:rPr>
          <w:rFonts w:asciiTheme="minorEastAsia" w:eastAsiaTheme="minorEastAsia" w:hAnsiTheme="minorEastAsia" w:hint="eastAsia"/>
          <w:sz w:val="20"/>
          <w:szCs w:val="20"/>
        </w:rPr>
        <w:t>受嘱者は、委嘱者の無限責任組合員に対して、計画した監査の範囲とその実施時期、監査の実施過程で識別した内部統制の重要な不備を含む監査上の重要な発見事項、及び監査の基準で求められているその他の事項について報告を行う。</w:t>
      </w:r>
    </w:p>
    <w:p w:rsidR="00182EC2" w:rsidRPr="006C46D2" w:rsidRDefault="00182EC2" w:rsidP="00182EC2">
      <w:pPr>
        <w:autoSpaceDE w:val="0"/>
        <w:autoSpaceDN w:val="0"/>
        <w:spacing w:line="240" w:lineRule="exact"/>
        <w:ind w:left="200" w:hangingChars="100" w:hanging="200"/>
        <w:rPr>
          <w:rFonts w:asciiTheme="minorEastAsia" w:eastAsiaTheme="minorEastAsia" w:hAnsiTheme="minorEastAsia"/>
          <w:sz w:val="20"/>
          <w:szCs w:val="20"/>
        </w:rPr>
      </w:pPr>
    </w:p>
    <w:p w:rsidR="00182EC2" w:rsidRPr="006C46D2" w:rsidRDefault="00182EC2" w:rsidP="00182EC2">
      <w:pPr>
        <w:autoSpaceDE w:val="0"/>
        <w:autoSpaceDN w:val="0"/>
        <w:spacing w:line="240" w:lineRule="exact"/>
        <w:ind w:left="200" w:hangingChars="100" w:hanging="200"/>
        <w:rPr>
          <w:rFonts w:asciiTheme="minorEastAsia" w:eastAsiaTheme="minorEastAsia" w:hAnsiTheme="minorEastAsia"/>
          <w:sz w:val="20"/>
          <w:szCs w:val="20"/>
        </w:rPr>
      </w:pPr>
      <w:r w:rsidRPr="006C46D2">
        <w:rPr>
          <w:rFonts w:asciiTheme="minorEastAsia" w:eastAsiaTheme="minorEastAsia" w:hAnsiTheme="minorEastAsia" w:hint="eastAsia"/>
          <w:sz w:val="20"/>
          <w:szCs w:val="20"/>
        </w:rPr>
        <w:t>第７条（他の公認会計士等又は外部専門家の利用）</w:t>
      </w:r>
    </w:p>
    <w:p w:rsidR="00182EC2" w:rsidRPr="006C46D2" w:rsidRDefault="00182EC2" w:rsidP="00182EC2">
      <w:pPr>
        <w:autoSpaceDE w:val="0"/>
        <w:autoSpaceDN w:val="0"/>
        <w:spacing w:line="240" w:lineRule="exact"/>
        <w:ind w:leftChars="100" w:left="210" w:firstLineChars="100" w:firstLine="200"/>
        <w:rPr>
          <w:rFonts w:asciiTheme="minorEastAsia" w:eastAsiaTheme="minorEastAsia" w:hAnsiTheme="minorEastAsia"/>
          <w:sz w:val="20"/>
          <w:szCs w:val="20"/>
        </w:rPr>
      </w:pPr>
      <w:r w:rsidRPr="006C46D2">
        <w:rPr>
          <w:rFonts w:asciiTheme="minorEastAsia" w:eastAsiaTheme="minorEastAsia" w:hAnsiTheme="minorEastAsia" w:hint="eastAsia"/>
          <w:sz w:val="20"/>
          <w:szCs w:val="20"/>
        </w:rPr>
        <w:t>委嘱者の無限責任組合員は、受嘱者が監査業務を行うに当たり、他の公認会計士等（受嘱者が所属するネットワーク内におけるネットワーク・ファームを含む。以下同じ。）を利用する場合があることを了解する。</w:t>
      </w:r>
    </w:p>
    <w:p w:rsidR="00182EC2" w:rsidRPr="006C46D2" w:rsidRDefault="00182EC2" w:rsidP="00182EC2">
      <w:pPr>
        <w:autoSpaceDE w:val="0"/>
        <w:autoSpaceDN w:val="0"/>
        <w:spacing w:line="240" w:lineRule="exact"/>
        <w:ind w:left="200" w:hangingChars="100" w:hanging="200"/>
        <w:rPr>
          <w:rFonts w:asciiTheme="minorEastAsia" w:eastAsiaTheme="minorEastAsia" w:hAnsiTheme="minorEastAsia"/>
          <w:sz w:val="20"/>
          <w:szCs w:val="20"/>
        </w:rPr>
      </w:pPr>
      <w:r w:rsidRPr="006C46D2">
        <w:rPr>
          <w:rFonts w:asciiTheme="minorEastAsia" w:eastAsiaTheme="minorEastAsia" w:hAnsiTheme="minorEastAsia" w:hint="eastAsia"/>
          <w:sz w:val="20"/>
          <w:szCs w:val="20"/>
        </w:rPr>
        <w:t>２．受嘱者が監査を実施する過程で、外部専門家の利用が必要と判断した場合には、外部専門家を監査に利用することができるものとする。</w:t>
      </w:r>
    </w:p>
    <w:p w:rsidR="00182EC2" w:rsidRPr="006C46D2" w:rsidRDefault="00182EC2" w:rsidP="00182EC2">
      <w:pPr>
        <w:autoSpaceDE w:val="0"/>
        <w:autoSpaceDN w:val="0"/>
        <w:spacing w:line="240" w:lineRule="exact"/>
        <w:ind w:left="200" w:hangingChars="100" w:hanging="200"/>
        <w:rPr>
          <w:rFonts w:asciiTheme="minorEastAsia" w:eastAsiaTheme="minorEastAsia" w:hAnsiTheme="minorEastAsia"/>
          <w:sz w:val="20"/>
          <w:szCs w:val="20"/>
        </w:rPr>
      </w:pPr>
    </w:p>
    <w:p w:rsidR="00182EC2" w:rsidRPr="006C46D2" w:rsidRDefault="00182EC2" w:rsidP="00182EC2">
      <w:pPr>
        <w:autoSpaceDE w:val="0"/>
        <w:autoSpaceDN w:val="0"/>
        <w:spacing w:line="240" w:lineRule="exact"/>
        <w:ind w:left="200" w:hangingChars="100" w:hanging="200"/>
        <w:rPr>
          <w:rFonts w:asciiTheme="minorEastAsia" w:eastAsiaTheme="minorEastAsia" w:hAnsiTheme="minorEastAsia"/>
          <w:sz w:val="20"/>
          <w:szCs w:val="20"/>
        </w:rPr>
      </w:pPr>
      <w:r w:rsidRPr="006C46D2">
        <w:rPr>
          <w:rFonts w:asciiTheme="minorEastAsia" w:eastAsiaTheme="minorEastAsia" w:hAnsiTheme="minorEastAsia" w:hint="eastAsia"/>
          <w:sz w:val="20"/>
          <w:szCs w:val="20"/>
        </w:rPr>
        <w:lastRenderedPageBreak/>
        <w:t>第８条（守秘義務）</w:t>
      </w:r>
    </w:p>
    <w:p w:rsidR="00182EC2" w:rsidRPr="006C46D2" w:rsidRDefault="00182EC2" w:rsidP="00182EC2">
      <w:pPr>
        <w:autoSpaceDE w:val="0"/>
        <w:autoSpaceDN w:val="0"/>
        <w:spacing w:line="240" w:lineRule="exact"/>
        <w:ind w:leftChars="100" w:left="210" w:firstLineChars="100" w:firstLine="200"/>
        <w:rPr>
          <w:rFonts w:asciiTheme="minorEastAsia" w:eastAsiaTheme="minorEastAsia" w:hAnsiTheme="minorEastAsia"/>
          <w:sz w:val="20"/>
          <w:szCs w:val="20"/>
        </w:rPr>
      </w:pPr>
      <w:r w:rsidRPr="006C46D2">
        <w:rPr>
          <w:rFonts w:asciiTheme="minorEastAsia" w:eastAsiaTheme="minorEastAsia" w:hAnsiTheme="minorEastAsia" w:hint="eastAsia"/>
          <w:sz w:val="20"/>
          <w:szCs w:val="20"/>
        </w:rPr>
        <w:t>受嘱者は、業務上知り得た委嘱者及び委嘱者の無限責任組合員並びにその関係者の情報（以下「秘密情報」という。）を正当な理由なく他に漏らし、又は盗用してはならない。ただし、以下の情報は秘密情報から除くものとする。</w:t>
      </w:r>
    </w:p>
    <w:p w:rsidR="00182EC2" w:rsidRPr="006C46D2" w:rsidRDefault="00182EC2" w:rsidP="00182EC2">
      <w:pPr>
        <w:autoSpaceDE w:val="0"/>
        <w:autoSpaceDN w:val="0"/>
        <w:spacing w:line="240" w:lineRule="exact"/>
        <w:ind w:leftChars="100" w:left="410" w:hangingChars="100" w:hanging="200"/>
        <w:rPr>
          <w:rFonts w:asciiTheme="minorEastAsia" w:eastAsiaTheme="minorEastAsia" w:hAnsiTheme="minorEastAsia"/>
          <w:sz w:val="20"/>
          <w:szCs w:val="20"/>
        </w:rPr>
      </w:pPr>
      <w:r w:rsidRPr="006C46D2">
        <w:rPr>
          <w:rFonts w:asciiTheme="minorEastAsia" w:eastAsiaTheme="minorEastAsia" w:hAnsiTheme="minorEastAsia" w:hint="eastAsia"/>
          <w:sz w:val="20"/>
          <w:szCs w:val="20"/>
        </w:rPr>
        <w:t>一　委嘱者の無限責任組合員から開示された時点で、既に公知となっていたもの</w:t>
      </w:r>
    </w:p>
    <w:p w:rsidR="00182EC2" w:rsidRPr="006C46D2" w:rsidRDefault="00182EC2" w:rsidP="00182EC2">
      <w:pPr>
        <w:autoSpaceDE w:val="0"/>
        <w:autoSpaceDN w:val="0"/>
        <w:spacing w:line="240" w:lineRule="exact"/>
        <w:ind w:leftChars="100" w:left="410" w:hangingChars="100" w:hanging="200"/>
        <w:rPr>
          <w:rFonts w:asciiTheme="minorEastAsia" w:eastAsiaTheme="minorEastAsia" w:hAnsiTheme="minorEastAsia"/>
          <w:sz w:val="20"/>
          <w:szCs w:val="20"/>
        </w:rPr>
      </w:pPr>
      <w:r w:rsidRPr="006C46D2">
        <w:rPr>
          <w:rFonts w:asciiTheme="minorEastAsia" w:eastAsiaTheme="minorEastAsia" w:hAnsiTheme="minorEastAsia" w:hint="eastAsia"/>
          <w:sz w:val="20"/>
          <w:szCs w:val="20"/>
        </w:rPr>
        <w:t>二　委嘱者の無限責任組合員から開示された後で、受嘱者の責めに帰すべき事由によらず公知となったもの</w:t>
      </w:r>
    </w:p>
    <w:p w:rsidR="00182EC2" w:rsidRPr="006C46D2" w:rsidRDefault="00182EC2" w:rsidP="00182EC2">
      <w:pPr>
        <w:autoSpaceDE w:val="0"/>
        <w:autoSpaceDN w:val="0"/>
        <w:spacing w:line="240" w:lineRule="exact"/>
        <w:ind w:leftChars="100" w:left="410" w:hangingChars="100" w:hanging="200"/>
        <w:rPr>
          <w:rFonts w:asciiTheme="minorEastAsia" w:eastAsiaTheme="minorEastAsia" w:hAnsiTheme="minorEastAsia"/>
          <w:sz w:val="20"/>
          <w:szCs w:val="20"/>
        </w:rPr>
      </w:pPr>
      <w:r w:rsidRPr="006C46D2">
        <w:rPr>
          <w:rFonts w:asciiTheme="minorEastAsia" w:eastAsiaTheme="minorEastAsia" w:hAnsiTheme="minorEastAsia" w:hint="eastAsia"/>
          <w:sz w:val="20"/>
          <w:szCs w:val="20"/>
        </w:rPr>
        <w:t>三　委嘱者の無限責任組合員から開示された時点で、既に受嘱者が保有していたもの</w:t>
      </w:r>
    </w:p>
    <w:p w:rsidR="00182EC2" w:rsidRPr="006C46D2" w:rsidRDefault="00182EC2" w:rsidP="00182EC2">
      <w:pPr>
        <w:autoSpaceDE w:val="0"/>
        <w:autoSpaceDN w:val="0"/>
        <w:spacing w:line="240" w:lineRule="exact"/>
        <w:ind w:leftChars="100" w:left="410" w:hangingChars="100" w:hanging="200"/>
        <w:rPr>
          <w:rFonts w:asciiTheme="minorEastAsia" w:eastAsiaTheme="minorEastAsia" w:hAnsiTheme="minorEastAsia"/>
          <w:sz w:val="20"/>
          <w:szCs w:val="20"/>
        </w:rPr>
      </w:pPr>
      <w:r w:rsidRPr="006C46D2">
        <w:rPr>
          <w:rFonts w:asciiTheme="minorEastAsia" w:eastAsiaTheme="minorEastAsia" w:hAnsiTheme="minorEastAsia" w:hint="eastAsia"/>
          <w:sz w:val="20"/>
          <w:szCs w:val="20"/>
        </w:rPr>
        <w:t>四　受嘱者が、守秘義務を負うことなく第三者から正当に開示されたもの</w:t>
      </w:r>
    </w:p>
    <w:p w:rsidR="00182EC2" w:rsidRPr="006C46D2" w:rsidRDefault="00182EC2" w:rsidP="00182EC2">
      <w:pPr>
        <w:autoSpaceDE w:val="0"/>
        <w:autoSpaceDN w:val="0"/>
        <w:spacing w:line="240" w:lineRule="exact"/>
        <w:ind w:left="200" w:hangingChars="100" w:hanging="200"/>
        <w:rPr>
          <w:rFonts w:asciiTheme="minorEastAsia" w:eastAsiaTheme="minorEastAsia" w:hAnsiTheme="minorEastAsia"/>
          <w:sz w:val="20"/>
          <w:szCs w:val="20"/>
        </w:rPr>
      </w:pPr>
      <w:r w:rsidRPr="006C46D2">
        <w:rPr>
          <w:rFonts w:asciiTheme="minorEastAsia" w:eastAsiaTheme="minorEastAsia" w:hAnsiTheme="minorEastAsia" w:hint="eastAsia"/>
          <w:sz w:val="20"/>
          <w:szCs w:val="20"/>
        </w:rPr>
        <w:t>２．委嘱者の無限責任組合員は、前項の正当な理由に、次の場合を含むことを了解する。</w:t>
      </w:r>
    </w:p>
    <w:p w:rsidR="00182EC2" w:rsidRPr="006C46D2" w:rsidRDefault="00182EC2" w:rsidP="00182EC2">
      <w:pPr>
        <w:autoSpaceDE w:val="0"/>
        <w:autoSpaceDN w:val="0"/>
        <w:spacing w:line="240" w:lineRule="exact"/>
        <w:ind w:leftChars="100" w:left="410" w:hangingChars="100" w:hanging="200"/>
        <w:rPr>
          <w:rFonts w:asciiTheme="minorEastAsia" w:eastAsiaTheme="minorEastAsia" w:hAnsiTheme="minorEastAsia"/>
          <w:sz w:val="20"/>
          <w:szCs w:val="20"/>
        </w:rPr>
      </w:pPr>
      <w:r w:rsidRPr="006C46D2">
        <w:rPr>
          <w:rFonts w:asciiTheme="minorEastAsia" w:eastAsiaTheme="minorEastAsia" w:hAnsiTheme="minorEastAsia" w:hint="eastAsia"/>
          <w:sz w:val="20"/>
          <w:szCs w:val="20"/>
        </w:rPr>
        <w:t>一　受嘱者が、公認会計士法に基づく公認会計士・監査審査会の求めに対する報告又は資料の提出等を行う場合</w:t>
      </w:r>
    </w:p>
    <w:p w:rsidR="00182EC2" w:rsidRPr="006C46D2" w:rsidRDefault="00182EC2" w:rsidP="00182EC2">
      <w:pPr>
        <w:autoSpaceDE w:val="0"/>
        <w:autoSpaceDN w:val="0"/>
        <w:spacing w:line="240" w:lineRule="exact"/>
        <w:ind w:leftChars="100" w:left="410" w:hangingChars="100" w:hanging="200"/>
        <w:rPr>
          <w:rFonts w:asciiTheme="minorEastAsia" w:eastAsiaTheme="minorEastAsia" w:hAnsiTheme="minorEastAsia"/>
          <w:sz w:val="20"/>
          <w:szCs w:val="20"/>
        </w:rPr>
      </w:pPr>
      <w:r w:rsidRPr="006C46D2">
        <w:rPr>
          <w:rFonts w:asciiTheme="minorEastAsia" w:eastAsiaTheme="minorEastAsia" w:hAnsiTheme="minorEastAsia" w:hint="eastAsia"/>
          <w:sz w:val="20"/>
          <w:szCs w:val="20"/>
        </w:rPr>
        <w:t>二　受嘱者が、日本公認会計士協会の会則等に基づき同協会の質問又は調査に応じる場合</w:t>
      </w:r>
    </w:p>
    <w:p w:rsidR="00182EC2" w:rsidRPr="006C46D2" w:rsidRDefault="00182EC2" w:rsidP="00182EC2">
      <w:pPr>
        <w:autoSpaceDE w:val="0"/>
        <w:autoSpaceDN w:val="0"/>
        <w:spacing w:line="240" w:lineRule="exact"/>
        <w:ind w:leftChars="100" w:left="410" w:hangingChars="100" w:hanging="200"/>
        <w:rPr>
          <w:rFonts w:asciiTheme="minorEastAsia" w:eastAsiaTheme="minorEastAsia" w:hAnsiTheme="minorEastAsia"/>
          <w:sz w:val="20"/>
          <w:szCs w:val="20"/>
        </w:rPr>
      </w:pPr>
      <w:r w:rsidRPr="006C46D2">
        <w:rPr>
          <w:rFonts w:asciiTheme="minorEastAsia" w:eastAsiaTheme="minorEastAsia" w:hAnsiTheme="minorEastAsia" w:hint="eastAsia"/>
          <w:sz w:val="20"/>
          <w:szCs w:val="20"/>
        </w:rPr>
        <w:t>三　受嘱者が、監査業務の引継のために、後任監査人（監査人予定者を含む。）に情報を提供する場合</w:t>
      </w:r>
    </w:p>
    <w:p w:rsidR="00182EC2" w:rsidRPr="006C46D2" w:rsidRDefault="00182EC2" w:rsidP="00182EC2">
      <w:pPr>
        <w:autoSpaceDE w:val="0"/>
        <w:autoSpaceDN w:val="0"/>
        <w:spacing w:line="240" w:lineRule="exact"/>
        <w:ind w:leftChars="100" w:left="410" w:hangingChars="100" w:hanging="200"/>
        <w:rPr>
          <w:rFonts w:asciiTheme="minorEastAsia" w:eastAsiaTheme="minorEastAsia" w:hAnsiTheme="minorEastAsia"/>
          <w:sz w:val="20"/>
          <w:szCs w:val="20"/>
        </w:rPr>
      </w:pPr>
      <w:r w:rsidRPr="006C46D2">
        <w:rPr>
          <w:rFonts w:asciiTheme="minorEastAsia" w:eastAsiaTheme="minorEastAsia" w:hAnsiTheme="minorEastAsia" w:hint="eastAsia"/>
          <w:sz w:val="20"/>
          <w:szCs w:val="20"/>
        </w:rPr>
        <w:t>四　受嘱者が、監査業務において他の公認会計士等又は外部専門家を利用する場合</w:t>
      </w:r>
    </w:p>
    <w:p w:rsidR="00182EC2" w:rsidRPr="006C46D2" w:rsidRDefault="00182EC2" w:rsidP="00182EC2">
      <w:pPr>
        <w:autoSpaceDE w:val="0"/>
        <w:autoSpaceDN w:val="0"/>
        <w:spacing w:line="240" w:lineRule="exact"/>
        <w:ind w:leftChars="100" w:left="410" w:hangingChars="100" w:hanging="200"/>
        <w:rPr>
          <w:rFonts w:asciiTheme="minorEastAsia" w:eastAsiaTheme="minorEastAsia" w:hAnsiTheme="minorEastAsia"/>
          <w:sz w:val="20"/>
          <w:szCs w:val="20"/>
        </w:rPr>
      </w:pPr>
      <w:r w:rsidRPr="006C46D2">
        <w:rPr>
          <w:rFonts w:asciiTheme="minorEastAsia" w:eastAsiaTheme="minorEastAsia" w:hAnsiTheme="minorEastAsia" w:hint="eastAsia"/>
          <w:sz w:val="20"/>
          <w:szCs w:val="20"/>
        </w:rPr>
        <w:t>五　受嘱者が、訴訟、調停又は審判等において職業上の利益の擁護のため必要な場合</w:t>
      </w:r>
    </w:p>
    <w:p w:rsidR="00182EC2" w:rsidRPr="006C46D2" w:rsidRDefault="00182EC2" w:rsidP="00182EC2">
      <w:pPr>
        <w:autoSpaceDE w:val="0"/>
        <w:autoSpaceDN w:val="0"/>
        <w:spacing w:line="240" w:lineRule="exact"/>
        <w:ind w:leftChars="100" w:left="410" w:hangingChars="100" w:hanging="200"/>
        <w:rPr>
          <w:rFonts w:asciiTheme="minorEastAsia" w:eastAsiaTheme="minorEastAsia" w:hAnsiTheme="minorEastAsia"/>
          <w:sz w:val="20"/>
          <w:szCs w:val="20"/>
        </w:rPr>
      </w:pPr>
      <w:r w:rsidRPr="006C46D2">
        <w:rPr>
          <w:rFonts w:asciiTheme="minorEastAsia" w:eastAsiaTheme="minorEastAsia" w:hAnsiTheme="minorEastAsia" w:hint="eastAsia"/>
          <w:sz w:val="20"/>
          <w:szCs w:val="20"/>
        </w:rPr>
        <w:t>六　前各号に定めるほか、法令又は我が国において一般に公正妥当と認められる監査の基準により必要となる場合</w:t>
      </w:r>
    </w:p>
    <w:p w:rsidR="00182EC2" w:rsidRPr="006C46D2" w:rsidRDefault="00182EC2" w:rsidP="00182EC2">
      <w:pPr>
        <w:autoSpaceDE w:val="0"/>
        <w:autoSpaceDN w:val="0"/>
        <w:spacing w:line="240" w:lineRule="exact"/>
        <w:ind w:left="200" w:hangingChars="100" w:hanging="200"/>
        <w:rPr>
          <w:rFonts w:asciiTheme="minorEastAsia" w:eastAsiaTheme="minorEastAsia" w:hAnsiTheme="minorEastAsia"/>
          <w:sz w:val="20"/>
          <w:szCs w:val="20"/>
        </w:rPr>
      </w:pPr>
    </w:p>
    <w:p w:rsidR="00182EC2" w:rsidRPr="006C46D2" w:rsidRDefault="00182EC2" w:rsidP="00182EC2">
      <w:pPr>
        <w:autoSpaceDE w:val="0"/>
        <w:autoSpaceDN w:val="0"/>
        <w:spacing w:line="240" w:lineRule="exact"/>
        <w:ind w:left="200" w:hangingChars="100" w:hanging="200"/>
        <w:rPr>
          <w:rFonts w:asciiTheme="minorEastAsia" w:eastAsiaTheme="minorEastAsia" w:hAnsiTheme="minorEastAsia"/>
          <w:sz w:val="20"/>
          <w:szCs w:val="20"/>
        </w:rPr>
      </w:pPr>
      <w:r w:rsidRPr="006C46D2">
        <w:rPr>
          <w:rFonts w:asciiTheme="minorEastAsia" w:eastAsiaTheme="minorEastAsia" w:hAnsiTheme="minorEastAsia" w:hint="eastAsia"/>
          <w:sz w:val="20"/>
          <w:szCs w:val="20"/>
        </w:rPr>
        <w:t>第９条（資料等の帰属）</w:t>
      </w:r>
    </w:p>
    <w:p w:rsidR="00182EC2" w:rsidRPr="006C46D2" w:rsidRDefault="00182EC2" w:rsidP="00182EC2">
      <w:pPr>
        <w:autoSpaceDE w:val="0"/>
        <w:autoSpaceDN w:val="0"/>
        <w:spacing w:line="240" w:lineRule="exact"/>
        <w:ind w:leftChars="100" w:left="210" w:firstLineChars="100" w:firstLine="200"/>
        <w:rPr>
          <w:rFonts w:asciiTheme="minorEastAsia" w:eastAsiaTheme="minorEastAsia" w:hAnsiTheme="minorEastAsia"/>
          <w:sz w:val="20"/>
          <w:szCs w:val="20"/>
        </w:rPr>
      </w:pPr>
      <w:r w:rsidRPr="006C46D2">
        <w:rPr>
          <w:rFonts w:asciiTheme="minorEastAsia" w:eastAsiaTheme="minorEastAsia" w:hAnsiTheme="minorEastAsia" w:hint="eastAsia"/>
          <w:sz w:val="20"/>
          <w:szCs w:val="20"/>
        </w:rPr>
        <w:t>受嘱者が監査遂行上入手若しくは作成した有責組合に関する諸資料、又は質問若しくは確認に対する回答書等で委嘱者の無限責任組合員に対して返還を予定していないものについては、受嘱者の所有とする。</w:t>
      </w:r>
    </w:p>
    <w:p w:rsidR="00182EC2" w:rsidRPr="006C46D2" w:rsidRDefault="00182EC2" w:rsidP="00182EC2">
      <w:pPr>
        <w:autoSpaceDE w:val="0"/>
        <w:autoSpaceDN w:val="0"/>
        <w:spacing w:line="240" w:lineRule="exact"/>
        <w:ind w:left="200" w:hangingChars="100" w:hanging="200"/>
        <w:rPr>
          <w:rFonts w:asciiTheme="minorEastAsia" w:eastAsiaTheme="minorEastAsia" w:hAnsiTheme="minorEastAsia"/>
          <w:sz w:val="20"/>
          <w:szCs w:val="20"/>
        </w:rPr>
      </w:pPr>
    </w:p>
    <w:p w:rsidR="00182EC2" w:rsidRPr="006C46D2" w:rsidRDefault="00182EC2" w:rsidP="00182EC2">
      <w:pPr>
        <w:autoSpaceDE w:val="0"/>
        <w:autoSpaceDN w:val="0"/>
        <w:spacing w:line="240" w:lineRule="exact"/>
        <w:ind w:left="200" w:hangingChars="100" w:hanging="200"/>
        <w:rPr>
          <w:rFonts w:asciiTheme="minorEastAsia" w:eastAsiaTheme="minorEastAsia" w:hAnsiTheme="minorEastAsia"/>
          <w:sz w:val="20"/>
          <w:szCs w:val="20"/>
        </w:rPr>
      </w:pPr>
      <w:r w:rsidRPr="006C46D2">
        <w:rPr>
          <w:rFonts w:asciiTheme="minorEastAsia" w:eastAsiaTheme="minorEastAsia" w:hAnsiTheme="minorEastAsia" w:hint="eastAsia"/>
          <w:sz w:val="20"/>
          <w:szCs w:val="20"/>
        </w:rPr>
        <w:t>第10条（監査報告書の利用）</w:t>
      </w:r>
    </w:p>
    <w:p w:rsidR="00182EC2" w:rsidRPr="006C46D2" w:rsidRDefault="00182EC2" w:rsidP="00182EC2">
      <w:pPr>
        <w:autoSpaceDE w:val="0"/>
        <w:autoSpaceDN w:val="0"/>
        <w:spacing w:line="240" w:lineRule="exact"/>
        <w:ind w:leftChars="100" w:left="210" w:firstLineChars="100" w:firstLine="200"/>
        <w:rPr>
          <w:rFonts w:asciiTheme="minorEastAsia" w:eastAsiaTheme="minorEastAsia" w:hAnsiTheme="minorEastAsia"/>
          <w:sz w:val="20"/>
          <w:szCs w:val="20"/>
        </w:rPr>
      </w:pPr>
      <w:r w:rsidRPr="006C46D2">
        <w:rPr>
          <w:rFonts w:asciiTheme="minorEastAsia" w:eastAsiaTheme="minorEastAsia" w:hAnsiTheme="minorEastAsia" w:hint="eastAsia"/>
          <w:sz w:val="20"/>
          <w:szCs w:val="20"/>
        </w:rPr>
        <w:t>委嘱者は、受嘱者の作成した監査報告書について、監査の対象となった財務諸表等と一体として利用しなければならない。</w:t>
      </w:r>
    </w:p>
    <w:p w:rsidR="00182EC2" w:rsidRPr="006C46D2" w:rsidRDefault="00182EC2" w:rsidP="00182EC2">
      <w:pPr>
        <w:autoSpaceDE w:val="0"/>
        <w:autoSpaceDN w:val="0"/>
        <w:spacing w:line="240" w:lineRule="exact"/>
        <w:ind w:left="200" w:hangingChars="100" w:hanging="200"/>
        <w:rPr>
          <w:rFonts w:asciiTheme="minorEastAsia" w:eastAsiaTheme="minorEastAsia" w:hAnsiTheme="minorEastAsia"/>
          <w:sz w:val="20"/>
          <w:szCs w:val="20"/>
        </w:rPr>
      </w:pPr>
    </w:p>
    <w:p w:rsidR="00182EC2" w:rsidRPr="006C46D2" w:rsidRDefault="00182EC2" w:rsidP="00182EC2">
      <w:pPr>
        <w:autoSpaceDE w:val="0"/>
        <w:autoSpaceDN w:val="0"/>
        <w:spacing w:line="240" w:lineRule="exact"/>
        <w:ind w:left="200" w:hangingChars="100" w:hanging="200"/>
        <w:rPr>
          <w:rFonts w:asciiTheme="minorEastAsia" w:eastAsiaTheme="minorEastAsia" w:hAnsiTheme="minorEastAsia"/>
          <w:sz w:val="20"/>
          <w:szCs w:val="20"/>
        </w:rPr>
      </w:pPr>
      <w:r w:rsidRPr="006C46D2">
        <w:rPr>
          <w:rFonts w:asciiTheme="minorEastAsia" w:eastAsiaTheme="minorEastAsia" w:hAnsiTheme="minorEastAsia" w:hint="eastAsia"/>
          <w:sz w:val="20"/>
          <w:szCs w:val="20"/>
        </w:rPr>
        <w:t>第11条（独立性の保持に関する情報提供）</w:t>
      </w:r>
    </w:p>
    <w:p w:rsidR="00182EC2" w:rsidRPr="006C46D2" w:rsidRDefault="00182EC2" w:rsidP="00182EC2">
      <w:pPr>
        <w:autoSpaceDE w:val="0"/>
        <w:autoSpaceDN w:val="0"/>
        <w:spacing w:line="240" w:lineRule="exact"/>
        <w:ind w:leftChars="100" w:left="210" w:firstLineChars="100" w:firstLine="200"/>
        <w:rPr>
          <w:rFonts w:asciiTheme="minorEastAsia" w:eastAsiaTheme="minorEastAsia" w:hAnsiTheme="minorEastAsia"/>
          <w:sz w:val="20"/>
          <w:szCs w:val="20"/>
        </w:rPr>
      </w:pPr>
      <w:r w:rsidRPr="006C46D2">
        <w:rPr>
          <w:rFonts w:asciiTheme="minorEastAsia" w:eastAsiaTheme="minorEastAsia" w:hAnsiTheme="minorEastAsia" w:hint="eastAsia"/>
          <w:sz w:val="20"/>
          <w:szCs w:val="20"/>
        </w:rPr>
        <w:t>委嘱者の無限責任組合員と受嘱者は、監査が委嘱者の無限責任組合員及び委嘱者と独立の立場を損なう利害及び独立の立場に疑いを招く外観を有する者によっては成し得ないことを理解し、本契約締結後においても、法令の特別の利害関係等及び日本公認会計士協会倫理規則の独立性を損なう事実の有無について相互に十分な情報を提供しなければならない。</w:t>
      </w:r>
    </w:p>
    <w:p w:rsidR="00182EC2" w:rsidRPr="006C46D2" w:rsidRDefault="00182EC2" w:rsidP="00182EC2">
      <w:pPr>
        <w:autoSpaceDE w:val="0"/>
        <w:autoSpaceDN w:val="0"/>
        <w:spacing w:line="240" w:lineRule="exact"/>
        <w:ind w:left="200" w:hangingChars="100" w:hanging="200"/>
        <w:rPr>
          <w:rFonts w:asciiTheme="minorEastAsia" w:eastAsiaTheme="minorEastAsia" w:hAnsiTheme="minorEastAsia"/>
          <w:sz w:val="20"/>
          <w:szCs w:val="20"/>
        </w:rPr>
      </w:pPr>
    </w:p>
    <w:p w:rsidR="00182EC2" w:rsidRPr="006C46D2" w:rsidRDefault="00182EC2" w:rsidP="00182EC2">
      <w:pPr>
        <w:autoSpaceDE w:val="0"/>
        <w:autoSpaceDN w:val="0"/>
        <w:spacing w:line="240" w:lineRule="exact"/>
        <w:ind w:left="200" w:hangingChars="100" w:hanging="200"/>
        <w:rPr>
          <w:rFonts w:asciiTheme="minorEastAsia" w:eastAsiaTheme="minorEastAsia" w:hAnsiTheme="minorEastAsia"/>
          <w:sz w:val="20"/>
          <w:szCs w:val="20"/>
        </w:rPr>
      </w:pPr>
      <w:r w:rsidRPr="006C46D2">
        <w:rPr>
          <w:rFonts w:asciiTheme="minorEastAsia" w:eastAsiaTheme="minorEastAsia" w:hAnsiTheme="minorEastAsia" w:hint="eastAsia"/>
          <w:sz w:val="20"/>
          <w:szCs w:val="20"/>
        </w:rPr>
        <w:t>第12条（反社会的勢力の排除）</w:t>
      </w:r>
    </w:p>
    <w:p w:rsidR="00182EC2" w:rsidRPr="006C46D2" w:rsidRDefault="00182EC2" w:rsidP="00182EC2">
      <w:pPr>
        <w:autoSpaceDE w:val="0"/>
        <w:autoSpaceDN w:val="0"/>
        <w:spacing w:line="240" w:lineRule="exact"/>
        <w:ind w:leftChars="100" w:left="210" w:firstLineChars="100" w:firstLine="200"/>
        <w:rPr>
          <w:rFonts w:asciiTheme="minorEastAsia" w:eastAsiaTheme="minorEastAsia" w:hAnsiTheme="minorEastAsia"/>
          <w:sz w:val="20"/>
          <w:szCs w:val="20"/>
        </w:rPr>
      </w:pPr>
      <w:r w:rsidRPr="006C46D2">
        <w:rPr>
          <w:rFonts w:asciiTheme="minorEastAsia" w:eastAsiaTheme="minorEastAsia" w:hAnsiTheme="minorEastAsia" w:hint="eastAsia"/>
          <w:sz w:val="20"/>
          <w:szCs w:val="20"/>
        </w:rPr>
        <w:t>委嘱者及び受嘱者は、相手方に対し、自らが、暴力団、暴力団員、暴力団員でなくなった時から５年を経過しない者、暴力団準構成員、暴力団関係企業、総会屋等、社会運動等標ぼうゴロ又は特殊知能暴力集団等、その他これらに準ずる者（以下これらを「暴力団員等」という。）に該当しないこと、及び次の各号のいずれにも該当しないことを表明し、かつ本契約有効期間にわたって該当しないことを確約する。</w:t>
      </w:r>
    </w:p>
    <w:p w:rsidR="00182EC2" w:rsidRPr="006C46D2" w:rsidRDefault="00182EC2" w:rsidP="00182EC2">
      <w:pPr>
        <w:autoSpaceDE w:val="0"/>
        <w:autoSpaceDN w:val="0"/>
        <w:spacing w:line="240" w:lineRule="exact"/>
        <w:ind w:leftChars="100" w:left="410" w:hangingChars="100" w:hanging="200"/>
        <w:rPr>
          <w:rFonts w:asciiTheme="minorEastAsia" w:eastAsiaTheme="minorEastAsia" w:hAnsiTheme="minorEastAsia"/>
          <w:sz w:val="20"/>
          <w:szCs w:val="20"/>
        </w:rPr>
      </w:pPr>
      <w:r w:rsidRPr="006C46D2">
        <w:rPr>
          <w:rFonts w:asciiTheme="minorEastAsia" w:eastAsiaTheme="minorEastAsia" w:hAnsiTheme="minorEastAsia" w:hint="eastAsia"/>
          <w:sz w:val="20"/>
          <w:szCs w:val="20"/>
        </w:rPr>
        <w:t>一　暴力団員等が経営を支配していると認められる関係を有すること。</w:t>
      </w:r>
    </w:p>
    <w:p w:rsidR="00182EC2" w:rsidRPr="006C46D2" w:rsidRDefault="00182EC2" w:rsidP="00182EC2">
      <w:pPr>
        <w:autoSpaceDE w:val="0"/>
        <w:autoSpaceDN w:val="0"/>
        <w:spacing w:line="240" w:lineRule="exact"/>
        <w:ind w:leftChars="100" w:left="410" w:hangingChars="100" w:hanging="200"/>
        <w:rPr>
          <w:rFonts w:asciiTheme="minorEastAsia" w:eastAsiaTheme="minorEastAsia" w:hAnsiTheme="minorEastAsia"/>
          <w:sz w:val="20"/>
          <w:szCs w:val="20"/>
        </w:rPr>
      </w:pPr>
      <w:r w:rsidRPr="006C46D2">
        <w:rPr>
          <w:rFonts w:asciiTheme="minorEastAsia" w:eastAsiaTheme="minorEastAsia" w:hAnsiTheme="minorEastAsia" w:hint="eastAsia"/>
          <w:sz w:val="20"/>
          <w:szCs w:val="20"/>
        </w:rPr>
        <w:t>二　暴力団員等が経営に実質的に関与していると認められる関係を有すること。</w:t>
      </w:r>
    </w:p>
    <w:p w:rsidR="00182EC2" w:rsidRPr="006C46D2" w:rsidRDefault="00182EC2" w:rsidP="00182EC2">
      <w:pPr>
        <w:autoSpaceDE w:val="0"/>
        <w:autoSpaceDN w:val="0"/>
        <w:spacing w:line="240" w:lineRule="exact"/>
        <w:ind w:leftChars="100" w:left="410" w:hangingChars="100" w:hanging="200"/>
        <w:rPr>
          <w:rFonts w:asciiTheme="minorEastAsia" w:eastAsiaTheme="minorEastAsia" w:hAnsiTheme="minorEastAsia"/>
          <w:sz w:val="20"/>
          <w:szCs w:val="20"/>
        </w:rPr>
      </w:pPr>
      <w:r w:rsidRPr="006C46D2">
        <w:rPr>
          <w:rFonts w:asciiTheme="minorEastAsia" w:eastAsiaTheme="minorEastAsia" w:hAnsiTheme="minorEastAsia" w:hint="eastAsia"/>
          <w:sz w:val="20"/>
          <w:szCs w:val="20"/>
        </w:rPr>
        <w:t>三　自己、自社若しくは第三者の不正の利益を図る目的又は第三者に損害を加える目的をもってするなど、不当に暴力団員等を利用していると認められる関係を有すること。</w:t>
      </w:r>
    </w:p>
    <w:p w:rsidR="00182EC2" w:rsidRPr="006C46D2" w:rsidRDefault="00182EC2" w:rsidP="00182EC2">
      <w:pPr>
        <w:autoSpaceDE w:val="0"/>
        <w:autoSpaceDN w:val="0"/>
        <w:spacing w:line="240" w:lineRule="exact"/>
        <w:ind w:leftChars="100" w:left="410" w:hangingChars="100" w:hanging="200"/>
        <w:rPr>
          <w:rFonts w:asciiTheme="minorEastAsia" w:eastAsiaTheme="minorEastAsia" w:hAnsiTheme="minorEastAsia"/>
          <w:sz w:val="20"/>
          <w:szCs w:val="20"/>
        </w:rPr>
      </w:pPr>
      <w:r w:rsidRPr="006C46D2">
        <w:rPr>
          <w:rFonts w:asciiTheme="minorEastAsia" w:eastAsiaTheme="minorEastAsia" w:hAnsiTheme="minorEastAsia" w:hint="eastAsia"/>
          <w:sz w:val="20"/>
          <w:szCs w:val="20"/>
        </w:rPr>
        <w:t>四　暴力団員等に対して資金等を提供し、又は便宜を供与するなどの関与をしていると認められる関係を有すること。</w:t>
      </w:r>
    </w:p>
    <w:p w:rsidR="00182EC2" w:rsidRPr="006C46D2" w:rsidRDefault="00182EC2" w:rsidP="00182EC2">
      <w:pPr>
        <w:autoSpaceDE w:val="0"/>
        <w:autoSpaceDN w:val="0"/>
        <w:spacing w:line="240" w:lineRule="exact"/>
        <w:ind w:leftChars="100" w:left="410" w:hangingChars="100" w:hanging="200"/>
        <w:rPr>
          <w:rFonts w:asciiTheme="minorEastAsia" w:eastAsiaTheme="minorEastAsia" w:hAnsiTheme="minorEastAsia"/>
          <w:sz w:val="20"/>
          <w:szCs w:val="20"/>
        </w:rPr>
      </w:pPr>
      <w:r w:rsidRPr="006C46D2">
        <w:rPr>
          <w:rFonts w:asciiTheme="minorEastAsia" w:eastAsiaTheme="minorEastAsia" w:hAnsiTheme="minorEastAsia" w:hint="eastAsia"/>
          <w:sz w:val="20"/>
          <w:szCs w:val="20"/>
        </w:rPr>
        <w:t>五　役員又は経営に実質的に関与している者が暴力団員等と社会的に非難されるべき関係を有すること。</w:t>
      </w:r>
    </w:p>
    <w:p w:rsidR="00182EC2" w:rsidRPr="006C46D2" w:rsidRDefault="00182EC2" w:rsidP="00182EC2">
      <w:pPr>
        <w:autoSpaceDE w:val="0"/>
        <w:autoSpaceDN w:val="0"/>
        <w:spacing w:line="240" w:lineRule="exact"/>
        <w:ind w:left="200" w:hangingChars="100" w:hanging="200"/>
        <w:rPr>
          <w:rFonts w:asciiTheme="minorEastAsia" w:eastAsiaTheme="minorEastAsia" w:hAnsiTheme="minorEastAsia"/>
          <w:sz w:val="20"/>
          <w:szCs w:val="20"/>
        </w:rPr>
      </w:pPr>
      <w:r w:rsidRPr="006C46D2">
        <w:rPr>
          <w:rFonts w:asciiTheme="minorEastAsia" w:eastAsiaTheme="minorEastAsia" w:hAnsiTheme="minorEastAsia" w:hint="eastAsia"/>
          <w:sz w:val="20"/>
          <w:szCs w:val="20"/>
        </w:rPr>
        <w:t>２．委嘱者及び受嘱者は、自ら又は第三者を利用して次の各号のいずれに該当する行為も行わないことを確約する。</w:t>
      </w:r>
    </w:p>
    <w:p w:rsidR="00182EC2" w:rsidRPr="006C46D2" w:rsidRDefault="00182EC2" w:rsidP="00182EC2">
      <w:pPr>
        <w:autoSpaceDE w:val="0"/>
        <w:autoSpaceDN w:val="0"/>
        <w:spacing w:line="240" w:lineRule="exact"/>
        <w:ind w:leftChars="100" w:left="410" w:hangingChars="100" w:hanging="200"/>
        <w:rPr>
          <w:rFonts w:asciiTheme="minorEastAsia" w:eastAsiaTheme="minorEastAsia" w:hAnsiTheme="minorEastAsia"/>
          <w:sz w:val="20"/>
          <w:szCs w:val="20"/>
        </w:rPr>
      </w:pPr>
      <w:r w:rsidRPr="006C46D2">
        <w:rPr>
          <w:rFonts w:asciiTheme="minorEastAsia" w:eastAsiaTheme="minorEastAsia" w:hAnsiTheme="minorEastAsia" w:hint="eastAsia"/>
          <w:sz w:val="20"/>
          <w:szCs w:val="20"/>
        </w:rPr>
        <w:t>一　暴力的な要求行為</w:t>
      </w:r>
    </w:p>
    <w:p w:rsidR="00182EC2" w:rsidRPr="006C46D2" w:rsidRDefault="00182EC2" w:rsidP="00182EC2">
      <w:pPr>
        <w:autoSpaceDE w:val="0"/>
        <w:autoSpaceDN w:val="0"/>
        <w:spacing w:line="240" w:lineRule="exact"/>
        <w:ind w:leftChars="100" w:left="410" w:hangingChars="100" w:hanging="200"/>
        <w:rPr>
          <w:rFonts w:asciiTheme="minorEastAsia" w:eastAsiaTheme="minorEastAsia" w:hAnsiTheme="minorEastAsia"/>
          <w:sz w:val="20"/>
          <w:szCs w:val="20"/>
        </w:rPr>
      </w:pPr>
      <w:r w:rsidRPr="006C46D2">
        <w:rPr>
          <w:rFonts w:asciiTheme="minorEastAsia" w:eastAsiaTheme="minorEastAsia" w:hAnsiTheme="minorEastAsia" w:hint="eastAsia"/>
          <w:sz w:val="20"/>
          <w:szCs w:val="20"/>
        </w:rPr>
        <w:t>二　法的な責任を超えた不当な要求行為</w:t>
      </w:r>
    </w:p>
    <w:p w:rsidR="00182EC2" w:rsidRPr="006C46D2" w:rsidRDefault="00182EC2" w:rsidP="00182EC2">
      <w:pPr>
        <w:autoSpaceDE w:val="0"/>
        <w:autoSpaceDN w:val="0"/>
        <w:spacing w:line="240" w:lineRule="exact"/>
        <w:ind w:leftChars="100" w:left="410" w:hangingChars="100" w:hanging="200"/>
        <w:rPr>
          <w:rFonts w:asciiTheme="minorEastAsia" w:eastAsiaTheme="minorEastAsia" w:hAnsiTheme="minorEastAsia"/>
          <w:sz w:val="20"/>
          <w:szCs w:val="20"/>
        </w:rPr>
      </w:pPr>
      <w:r w:rsidRPr="006C46D2">
        <w:rPr>
          <w:rFonts w:asciiTheme="minorEastAsia" w:eastAsiaTheme="minorEastAsia" w:hAnsiTheme="minorEastAsia" w:hint="eastAsia"/>
          <w:sz w:val="20"/>
          <w:szCs w:val="20"/>
        </w:rPr>
        <w:t>三　取引に関して、脅迫的な言動をし、又は暴力を用いる行為</w:t>
      </w:r>
    </w:p>
    <w:p w:rsidR="00182EC2" w:rsidRPr="006C46D2" w:rsidRDefault="00182EC2" w:rsidP="00182EC2">
      <w:pPr>
        <w:autoSpaceDE w:val="0"/>
        <w:autoSpaceDN w:val="0"/>
        <w:spacing w:line="240" w:lineRule="exact"/>
        <w:ind w:leftChars="100" w:left="410" w:hangingChars="100" w:hanging="200"/>
        <w:rPr>
          <w:rFonts w:asciiTheme="minorEastAsia" w:eastAsiaTheme="minorEastAsia" w:hAnsiTheme="minorEastAsia"/>
          <w:sz w:val="20"/>
          <w:szCs w:val="20"/>
        </w:rPr>
      </w:pPr>
      <w:r w:rsidRPr="006C46D2">
        <w:rPr>
          <w:rFonts w:asciiTheme="minorEastAsia" w:eastAsiaTheme="minorEastAsia" w:hAnsiTheme="minorEastAsia" w:hint="eastAsia"/>
          <w:sz w:val="20"/>
          <w:szCs w:val="20"/>
        </w:rPr>
        <w:lastRenderedPageBreak/>
        <w:t>四　風説を流布し、偽計を用い又は威力を用いて相手方の信用を毀損し、又は相手方の業務を妨害する行為</w:t>
      </w:r>
    </w:p>
    <w:p w:rsidR="00182EC2" w:rsidRPr="006C46D2" w:rsidRDefault="00182EC2" w:rsidP="00182EC2">
      <w:pPr>
        <w:autoSpaceDE w:val="0"/>
        <w:autoSpaceDN w:val="0"/>
        <w:spacing w:line="240" w:lineRule="exact"/>
        <w:ind w:leftChars="100" w:left="410" w:hangingChars="100" w:hanging="200"/>
        <w:rPr>
          <w:rFonts w:asciiTheme="minorEastAsia" w:eastAsiaTheme="minorEastAsia" w:hAnsiTheme="minorEastAsia"/>
          <w:sz w:val="20"/>
          <w:szCs w:val="20"/>
        </w:rPr>
      </w:pPr>
      <w:r w:rsidRPr="006C46D2">
        <w:rPr>
          <w:rFonts w:asciiTheme="minorEastAsia" w:eastAsiaTheme="minorEastAsia" w:hAnsiTheme="minorEastAsia" w:hint="eastAsia"/>
          <w:sz w:val="20"/>
          <w:szCs w:val="20"/>
        </w:rPr>
        <w:t>五　その他前各号に準ずる行為</w:t>
      </w:r>
    </w:p>
    <w:p w:rsidR="00182EC2" w:rsidRPr="006C46D2" w:rsidRDefault="00182EC2" w:rsidP="00182EC2">
      <w:pPr>
        <w:autoSpaceDE w:val="0"/>
        <w:autoSpaceDN w:val="0"/>
        <w:spacing w:line="240" w:lineRule="exact"/>
        <w:ind w:left="200" w:hangingChars="100" w:hanging="200"/>
        <w:rPr>
          <w:rFonts w:asciiTheme="minorEastAsia" w:eastAsiaTheme="minorEastAsia" w:hAnsiTheme="minorEastAsia"/>
          <w:sz w:val="20"/>
          <w:szCs w:val="20"/>
        </w:rPr>
      </w:pPr>
    </w:p>
    <w:p w:rsidR="00182EC2" w:rsidRPr="006C46D2" w:rsidRDefault="00182EC2" w:rsidP="00182EC2">
      <w:pPr>
        <w:autoSpaceDE w:val="0"/>
        <w:autoSpaceDN w:val="0"/>
        <w:spacing w:line="240" w:lineRule="exact"/>
        <w:ind w:left="200" w:hangingChars="100" w:hanging="200"/>
        <w:rPr>
          <w:rFonts w:asciiTheme="minorEastAsia" w:eastAsiaTheme="minorEastAsia" w:hAnsiTheme="minorEastAsia"/>
          <w:sz w:val="20"/>
          <w:szCs w:val="20"/>
        </w:rPr>
      </w:pPr>
      <w:r w:rsidRPr="006C46D2">
        <w:rPr>
          <w:rFonts w:asciiTheme="minorEastAsia" w:eastAsiaTheme="minorEastAsia" w:hAnsiTheme="minorEastAsia" w:hint="eastAsia"/>
          <w:sz w:val="20"/>
          <w:szCs w:val="20"/>
        </w:rPr>
        <w:t>第13条（契約の解除・終了）</w:t>
      </w:r>
    </w:p>
    <w:p w:rsidR="00182EC2" w:rsidRPr="006C46D2" w:rsidRDefault="00182EC2" w:rsidP="00182EC2">
      <w:pPr>
        <w:autoSpaceDE w:val="0"/>
        <w:autoSpaceDN w:val="0"/>
        <w:spacing w:line="240" w:lineRule="exact"/>
        <w:ind w:leftChars="100" w:left="210" w:firstLineChars="100" w:firstLine="200"/>
        <w:rPr>
          <w:rFonts w:asciiTheme="minorEastAsia" w:eastAsiaTheme="minorEastAsia" w:hAnsiTheme="minorEastAsia"/>
          <w:sz w:val="20"/>
          <w:szCs w:val="20"/>
        </w:rPr>
      </w:pPr>
      <w:r w:rsidRPr="006C46D2">
        <w:rPr>
          <w:rFonts w:asciiTheme="minorEastAsia" w:eastAsiaTheme="minorEastAsia" w:hAnsiTheme="minorEastAsia" w:hint="eastAsia"/>
          <w:sz w:val="20"/>
          <w:szCs w:val="20"/>
        </w:rPr>
        <w:t>次の各号に該当する場合、受嘱者は委嘱者の無限責任組合員に対し、何らの催告をすることなく本契約を直ちに解除することができる。本項に基づき本契約が解除された場合、委嘱者の無限責任組合員は、監査着手前においては、既に支払った報酬の返還を要求せず、監査着手後においては、契約書本文に定められた支払の時期にかかわらず、受嘱者が請求した報酬の全額を直ちに支払うものとする。</w:t>
      </w:r>
    </w:p>
    <w:p w:rsidR="00182EC2" w:rsidRPr="006C46D2" w:rsidRDefault="00182EC2" w:rsidP="00182EC2">
      <w:pPr>
        <w:autoSpaceDE w:val="0"/>
        <w:autoSpaceDN w:val="0"/>
        <w:spacing w:line="240" w:lineRule="exact"/>
        <w:ind w:leftChars="100" w:left="410" w:hangingChars="100" w:hanging="200"/>
        <w:rPr>
          <w:rFonts w:asciiTheme="minorEastAsia" w:eastAsiaTheme="minorEastAsia" w:hAnsiTheme="minorEastAsia"/>
          <w:sz w:val="20"/>
          <w:szCs w:val="20"/>
        </w:rPr>
      </w:pPr>
      <w:r w:rsidRPr="006C46D2">
        <w:rPr>
          <w:rFonts w:asciiTheme="minorEastAsia" w:eastAsiaTheme="minorEastAsia" w:hAnsiTheme="minorEastAsia" w:hint="eastAsia"/>
          <w:sz w:val="20"/>
          <w:szCs w:val="20"/>
        </w:rPr>
        <w:t>一　委嘱者の責めに基づき本契約が履行不能になった場合</w:t>
      </w:r>
    </w:p>
    <w:p w:rsidR="00182EC2" w:rsidRPr="006C46D2" w:rsidRDefault="00182EC2" w:rsidP="00182EC2">
      <w:pPr>
        <w:autoSpaceDE w:val="0"/>
        <w:autoSpaceDN w:val="0"/>
        <w:spacing w:line="240" w:lineRule="exact"/>
        <w:ind w:leftChars="100" w:left="410" w:hangingChars="100" w:hanging="200"/>
        <w:rPr>
          <w:rFonts w:asciiTheme="minorEastAsia" w:eastAsiaTheme="minorEastAsia" w:hAnsiTheme="minorEastAsia"/>
          <w:sz w:val="20"/>
          <w:szCs w:val="20"/>
        </w:rPr>
      </w:pPr>
      <w:r w:rsidRPr="006C46D2">
        <w:rPr>
          <w:rFonts w:asciiTheme="minorEastAsia" w:eastAsiaTheme="minorEastAsia" w:hAnsiTheme="minorEastAsia" w:hint="eastAsia"/>
          <w:sz w:val="20"/>
          <w:szCs w:val="20"/>
        </w:rPr>
        <w:t>二　委嘱者が、法令、定款その他の遵守すべき規則又は規程を遵守しない場合</w:t>
      </w:r>
    </w:p>
    <w:p w:rsidR="00182EC2" w:rsidRPr="006C46D2" w:rsidRDefault="00182EC2" w:rsidP="00182EC2">
      <w:pPr>
        <w:autoSpaceDE w:val="0"/>
        <w:autoSpaceDN w:val="0"/>
        <w:spacing w:line="240" w:lineRule="exact"/>
        <w:ind w:leftChars="100" w:left="410" w:hangingChars="100" w:hanging="200"/>
        <w:rPr>
          <w:rFonts w:asciiTheme="minorEastAsia" w:eastAsiaTheme="minorEastAsia" w:hAnsiTheme="minorEastAsia"/>
          <w:sz w:val="20"/>
          <w:szCs w:val="20"/>
        </w:rPr>
      </w:pPr>
      <w:r w:rsidRPr="006C46D2">
        <w:rPr>
          <w:rFonts w:asciiTheme="minorEastAsia" w:eastAsiaTheme="minorEastAsia" w:hAnsiTheme="minorEastAsia" w:hint="eastAsia"/>
          <w:sz w:val="20"/>
          <w:szCs w:val="20"/>
        </w:rPr>
        <w:t>三　委嘱者の無限責任組合員が、その資産の保有等に関する適切な内部統制の整備又は法的若しくは物理的な措置をとらない場合</w:t>
      </w:r>
    </w:p>
    <w:p w:rsidR="00182EC2" w:rsidRPr="006C46D2" w:rsidRDefault="00182EC2" w:rsidP="00182EC2">
      <w:pPr>
        <w:autoSpaceDE w:val="0"/>
        <w:autoSpaceDN w:val="0"/>
        <w:spacing w:line="240" w:lineRule="exact"/>
        <w:ind w:leftChars="100" w:left="410" w:hangingChars="100" w:hanging="200"/>
        <w:rPr>
          <w:rFonts w:asciiTheme="minorEastAsia" w:eastAsiaTheme="minorEastAsia" w:hAnsiTheme="minorEastAsia"/>
          <w:sz w:val="20"/>
          <w:szCs w:val="20"/>
        </w:rPr>
      </w:pPr>
      <w:r w:rsidRPr="006C46D2">
        <w:rPr>
          <w:rFonts w:asciiTheme="minorEastAsia" w:eastAsiaTheme="minorEastAsia" w:hAnsiTheme="minorEastAsia" w:hint="eastAsia"/>
          <w:sz w:val="20"/>
          <w:szCs w:val="20"/>
        </w:rPr>
        <w:t>四　委嘱者の無限責任組合員又はその使用人若しくは代理人が受嘱者の業務遂行に誠実に対応しない場合等、受嘱者の委嘱者に対する信頼関係が著しく損なわれた場合</w:t>
      </w:r>
    </w:p>
    <w:p w:rsidR="00182EC2" w:rsidRPr="006C46D2" w:rsidRDefault="00182EC2" w:rsidP="00182EC2">
      <w:pPr>
        <w:autoSpaceDE w:val="0"/>
        <w:autoSpaceDN w:val="0"/>
        <w:spacing w:line="240" w:lineRule="exact"/>
        <w:ind w:leftChars="100" w:left="410" w:hangingChars="100" w:hanging="200"/>
        <w:rPr>
          <w:rFonts w:asciiTheme="minorEastAsia" w:eastAsiaTheme="minorEastAsia" w:hAnsiTheme="minorEastAsia"/>
          <w:sz w:val="20"/>
          <w:szCs w:val="20"/>
        </w:rPr>
      </w:pPr>
      <w:r w:rsidRPr="006C46D2">
        <w:rPr>
          <w:rFonts w:asciiTheme="minorEastAsia" w:eastAsiaTheme="minorEastAsia" w:hAnsiTheme="minorEastAsia" w:hint="eastAsia"/>
          <w:sz w:val="20"/>
          <w:szCs w:val="20"/>
        </w:rPr>
        <w:t>五　委嘱者の無限責任組合員の破産手続開始の申立て又は再生手続開始の申立てがあった場合</w:t>
      </w:r>
    </w:p>
    <w:p w:rsidR="00182EC2" w:rsidRPr="006C46D2" w:rsidRDefault="00182EC2" w:rsidP="00182EC2">
      <w:pPr>
        <w:autoSpaceDE w:val="0"/>
        <w:autoSpaceDN w:val="0"/>
        <w:spacing w:line="240" w:lineRule="exact"/>
        <w:ind w:left="200" w:hangingChars="100" w:hanging="200"/>
        <w:rPr>
          <w:rFonts w:asciiTheme="minorEastAsia" w:eastAsiaTheme="minorEastAsia" w:hAnsiTheme="minorEastAsia"/>
          <w:sz w:val="20"/>
          <w:szCs w:val="20"/>
        </w:rPr>
      </w:pPr>
      <w:r w:rsidRPr="006C46D2">
        <w:rPr>
          <w:rFonts w:asciiTheme="minorEastAsia" w:eastAsiaTheme="minorEastAsia" w:hAnsiTheme="minorEastAsia" w:hint="eastAsia"/>
          <w:sz w:val="20"/>
          <w:szCs w:val="20"/>
        </w:rPr>
        <w:t>２．受嘱者の責めに基づき本契約が履行不能となったときは、委嘱者の無限責任組合員は本契約を解除することができる。この場合において、委嘱者の無限責任組合員は、本契約の報酬のうち本契約の解除までの受嘱者の業務遂行に応じた割合による報酬（以下「割合報酬」という。）を支払うものとする。なお、委嘱者の無限責任組合員による別途の損害賠償請求は妨げられない。</w:t>
      </w:r>
    </w:p>
    <w:p w:rsidR="00182EC2" w:rsidRPr="006C46D2" w:rsidRDefault="00182EC2" w:rsidP="00182EC2">
      <w:pPr>
        <w:autoSpaceDE w:val="0"/>
        <w:autoSpaceDN w:val="0"/>
        <w:spacing w:line="240" w:lineRule="exact"/>
        <w:ind w:left="200" w:hangingChars="100" w:hanging="200"/>
        <w:rPr>
          <w:rFonts w:asciiTheme="minorEastAsia" w:eastAsiaTheme="minorEastAsia" w:hAnsiTheme="minorEastAsia"/>
          <w:sz w:val="20"/>
          <w:szCs w:val="20"/>
        </w:rPr>
      </w:pPr>
      <w:r w:rsidRPr="006C46D2">
        <w:rPr>
          <w:rFonts w:asciiTheme="minorEastAsia" w:eastAsiaTheme="minorEastAsia" w:hAnsiTheme="minorEastAsia" w:hint="eastAsia"/>
          <w:sz w:val="20"/>
          <w:szCs w:val="20"/>
        </w:rPr>
        <w:t>３．委嘱者及び受嘱者の責めに帰すことができない事由等により本契約が履行不能となったときは、本契約は終了する。この場合において、委嘱者は、割合報酬を支払うものとする。第11条に定める独立性を損なう事実が生じたことにより本契約を解除することになった場合も同様とする。</w:t>
      </w:r>
    </w:p>
    <w:p w:rsidR="00182EC2" w:rsidRPr="006C46D2" w:rsidRDefault="00182EC2" w:rsidP="00182EC2">
      <w:pPr>
        <w:autoSpaceDE w:val="0"/>
        <w:autoSpaceDN w:val="0"/>
        <w:spacing w:line="240" w:lineRule="exact"/>
        <w:ind w:left="200" w:hangingChars="100" w:hanging="200"/>
        <w:rPr>
          <w:rFonts w:asciiTheme="minorEastAsia" w:eastAsiaTheme="minorEastAsia" w:hAnsiTheme="minorEastAsia"/>
          <w:sz w:val="20"/>
          <w:szCs w:val="20"/>
        </w:rPr>
      </w:pPr>
      <w:r w:rsidRPr="006C46D2">
        <w:rPr>
          <w:rFonts w:asciiTheme="minorEastAsia" w:eastAsiaTheme="minorEastAsia" w:hAnsiTheme="minorEastAsia" w:hint="eastAsia"/>
          <w:sz w:val="20"/>
          <w:szCs w:val="20"/>
        </w:rPr>
        <w:t>４．前三項にかかわらず、委嘱者の無限責任組合員又は受嘱者は、相手方が、前条各項の表明又は確約に違反した場合には、何らの催告をすることなく、本契約を直ちに解除することができる。この場合において、当該解除をした者は、相手方に対して損害を賠償することは要さない。また、当該解除をされた者は、かかる解除により相手方に損害を生じさせたときは、相手方に対して全ての損害を賠償するものとする。さらに、報酬については、当該解除をされた者の責めに基づき本契約が履行不能になった場合の解除に準じて、本条第１項又は第２項を適用する。</w:t>
      </w:r>
    </w:p>
    <w:p w:rsidR="00182EC2" w:rsidRPr="006C46D2" w:rsidRDefault="00182EC2" w:rsidP="00182EC2">
      <w:pPr>
        <w:autoSpaceDE w:val="0"/>
        <w:autoSpaceDN w:val="0"/>
        <w:spacing w:line="240" w:lineRule="exact"/>
        <w:ind w:left="200" w:hangingChars="100" w:hanging="200"/>
        <w:rPr>
          <w:rFonts w:asciiTheme="minorEastAsia" w:eastAsiaTheme="minorEastAsia" w:hAnsiTheme="minorEastAsia"/>
          <w:sz w:val="20"/>
          <w:szCs w:val="20"/>
        </w:rPr>
      </w:pPr>
      <w:r w:rsidRPr="006C46D2">
        <w:rPr>
          <w:rFonts w:asciiTheme="minorEastAsia" w:eastAsiaTheme="minorEastAsia" w:hAnsiTheme="minorEastAsia" w:hint="eastAsia"/>
          <w:sz w:val="20"/>
          <w:szCs w:val="20"/>
        </w:rPr>
        <w:t>５．本契約の解除又は終了の場合、受嘱者は、監査人予定者の指定に関する通知書を入手したときは、必要と認められた事項について十分な引継を行う。この場合において、委嘱者は、受嘱者が引継を行うために要した費用を負担する。</w:t>
      </w:r>
    </w:p>
    <w:p w:rsidR="00182EC2" w:rsidRPr="006C46D2" w:rsidRDefault="00182EC2" w:rsidP="00182EC2">
      <w:pPr>
        <w:autoSpaceDE w:val="0"/>
        <w:autoSpaceDN w:val="0"/>
        <w:spacing w:line="240" w:lineRule="exact"/>
        <w:ind w:left="200" w:hangingChars="100" w:hanging="200"/>
        <w:rPr>
          <w:rFonts w:asciiTheme="minorEastAsia" w:eastAsiaTheme="minorEastAsia" w:hAnsiTheme="minorEastAsia"/>
          <w:sz w:val="20"/>
          <w:szCs w:val="20"/>
        </w:rPr>
      </w:pPr>
      <w:r w:rsidRPr="006C46D2">
        <w:rPr>
          <w:rFonts w:asciiTheme="minorEastAsia" w:eastAsiaTheme="minorEastAsia" w:hAnsiTheme="minorEastAsia" w:hint="eastAsia"/>
          <w:sz w:val="20"/>
          <w:szCs w:val="20"/>
        </w:rPr>
        <w:t>６．本契約において裁判の管轄を定めた場合の当該裁判の管轄、第８条、第10条、本条、第14条及び第15条の定めは、本契約終了後もなお有効に存続するものとする。</w:t>
      </w:r>
    </w:p>
    <w:p w:rsidR="00182EC2" w:rsidRPr="006C46D2" w:rsidRDefault="00182EC2" w:rsidP="00182EC2">
      <w:pPr>
        <w:autoSpaceDE w:val="0"/>
        <w:autoSpaceDN w:val="0"/>
        <w:spacing w:line="240" w:lineRule="exact"/>
        <w:ind w:left="200" w:hangingChars="100" w:hanging="200"/>
        <w:rPr>
          <w:rFonts w:asciiTheme="minorEastAsia" w:eastAsiaTheme="minorEastAsia" w:hAnsiTheme="minorEastAsia"/>
          <w:sz w:val="20"/>
          <w:szCs w:val="20"/>
        </w:rPr>
      </w:pPr>
    </w:p>
    <w:p w:rsidR="00182EC2" w:rsidRPr="006C46D2" w:rsidRDefault="00182EC2" w:rsidP="00182EC2">
      <w:pPr>
        <w:autoSpaceDE w:val="0"/>
        <w:autoSpaceDN w:val="0"/>
        <w:spacing w:line="240" w:lineRule="exact"/>
        <w:ind w:left="200" w:hangingChars="100" w:hanging="200"/>
        <w:rPr>
          <w:rFonts w:asciiTheme="minorEastAsia" w:eastAsiaTheme="minorEastAsia" w:hAnsiTheme="minorEastAsia"/>
          <w:sz w:val="20"/>
          <w:szCs w:val="20"/>
        </w:rPr>
      </w:pPr>
      <w:r w:rsidRPr="006C46D2">
        <w:rPr>
          <w:rFonts w:asciiTheme="minorEastAsia" w:eastAsiaTheme="minorEastAsia" w:hAnsiTheme="minorEastAsia" w:hint="eastAsia"/>
          <w:sz w:val="20"/>
          <w:szCs w:val="20"/>
        </w:rPr>
        <w:t>第14条（損害の賠償）</w:t>
      </w:r>
    </w:p>
    <w:p w:rsidR="00182EC2" w:rsidRPr="006C46D2" w:rsidRDefault="00182EC2" w:rsidP="00182EC2">
      <w:pPr>
        <w:autoSpaceDE w:val="0"/>
        <w:autoSpaceDN w:val="0"/>
        <w:spacing w:line="240" w:lineRule="exact"/>
        <w:ind w:leftChars="100" w:left="210" w:firstLineChars="100" w:firstLine="200"/>
        <w:rPr>
          <w:rFonts w:asciiTheme="minorEastAsia" w:eastAsiaTheme="minorEastAsia" w:hAnsiTheme="minorEastAsia"/>
          <w:sz w:val="20"/>
          <w:szCs w:val="20"/>
        </w:rPr>
      </w:pPr>
      <w:r w:rsidRPr="006C46D2">
        <w:rPr>
          <w:rFonts w:asciiTheme="minorEastAsia" w:eastAsiaTheme="minorEastAsia" w:hAnsiTheme="minorEastAsia" w:hint="eastAsia"/>
          <w:sz w:val="20"/>
          <w:szCs w:val="20"/>
        </w:rPr>
        <w:t>委嘱者又は受嘱者は本契約に基づく義務の履行を怠ったときは、相手方に対し、その損害を賠償する。</w:t>
      </w:r>
    </w:p>
    <w:p w:rsidR="00182EC2" w:rsidRPr="006C46D2" w:rsidRDefault="00182EC2" w:rsidP="00182EC2">
      <w:pPr>
        <w:autoSpaceDE w:val="0"/>
        <w:autoSpaceDN w:val="0"/>
        <w:spacing w:line="240" w:lineRule="exact"/>
        <w:ind w:left="200" w:hangingChars="100" w:hanging="200"/>
        <w:rPr>
          <w:rFonts w:asciiTheme="minorEastAsia" w:eastAsiaTheme="minorEastAsia" w:hAnsiTheme="minorEastAsia"/>
          <w:sz w:val="20"/>
          <w:szCs w:val="20"/>
        </w:rPr>
      </w:pPr>
      <w:r w:rsidRPr="006C46D2">
        <w:rPr>
          <w:rFonts w:asciiTheme="minorEastAsia" w:eastAsiaTheme="minorEastAsia" w:hAnsiTheme="minorEastAsia" w:hint="eastAsia"/>
          <w:sz w:val="20"/>
          <w:szCs w:val="20"/>
        </w:rPr>
        <w:t>２．受嘱者は、本契約の履行に伴い生じた委嘱者の損害について、受嘱者に悪意又は重大な過失があった場合を除き、損害賠償責任を負わない。</w:t>
      </w:r>
    </w:p>
    <w:p w:rsidR="00182EC2" w:rsidRPr="006C46D2" w:rsidRDefault="00182EC2" w:rsidP="00182EC2">
      <w:pPr>
        <w:autoSpaceDE w:val="0"/>
        <w:autoSpaceDN w:val="0"/>
        <w:spacing w:line="240" w:lineRule="exact"/>
        <w:ind w:left="200" w:hangingChars="100" w:hanging="200"/>
        <w:rPr>
          <w:rFonts w:asciiTheme="minorEastAsia" w:eastAsiaTheme="minorEastAsia" w:hAnsiTheme="minorEastAsia"/>
          <w:sz w:val="20"/>
          <w:szCs w:val="20"/>
        </w:rPr>
      </w:pPr>
      <w:r w:rsidRPr="006C46D2">
        <w:rPr>
          <w:rFonts w:asciiTheme="minorEastAsia" w:eastAsiaTheme="minorEastAsia" w:hAnsiTheme="minorEastAsia" w:hint="eastAsia"/>
          <w:sz w:val="20"/>
          <w:szCs w:val="20"/>
        </w:rPr>
        <w:t>３．前二項において受嘱者が委嘱者に対して損害賠償責任を負う事由に関し、委嘱者又はその使用人若しくは代理人に過失があった場合には、受嘱者の損害賠償の責任又はその金額を定める際に斟酌し減免するものとする。</w:t>
      </w:r>
    </w:p>
    <w:p w:rsidR="00182EC2" w:rsidRPr="006C46D2" w:rsidRDefault="00182EC2" w:rsidP="00182EC2">
      <w:pPr>
        <w:autoSpaceDE w:val="0"/>
        <w:autoSpaceDN w:val="0"/>
        <w:spacing w:line="240" w:lineRule="exact"/>
        <w:ind w:left="200" w:hangingChars="100" w:hanging="200"/>
        <w:rPr>
          <w:rFonts w:asciiTheme="minorEastAsia" w:eastAsiaTheme="minorEastAsia" w:hAnsiTheme="minorEastAsia"/>
          <w:sz w:val="20"/>
          <w:szCs w:val="20"/>
        </w:rPr>
      </w:pPr>
    </w:p>
    <w:p w:rsidR="00182EC2" w:rsidRPr="006C46D2" w:rsidRDefault="00182EC2" w:rsidP="00182EC2">
      <w:pPr>
        <w:autoSpaceDE w:val="0"/>
        <w:autoSpaceDN w:val="0"/>
        <w:spacing w:line="240" w:lineRule="exact"/>
        <w:ind w:left="200" w:hangingChars="100" w:hanging="200"/>
        <w:rPr>
          <w:rFonts w:asciiTheme="minorEastAsia" w:eastAsiaTheme="minorEastAsia" w:hAnsiTheme="minorEastAsia"/>
          <w:sz w:val="20"/>
          <w:szCs w:val="20"/>
        </w:rPr>
      </w:pPr>
      <w:r w:rsidRPr="006C46D2">
        <w:rPr>
          <w:rFonts w:asciiTheme="minorEastAsia" w:eastAsiaTheme="minorEastAsia" w:hAnsiTheme="minorEastAsia" w:hint="eastAsia"/>
          <w:sz w:val="20"/>
          <w:szCs w:val="20"/>
        </w:rPr>
        <w:t>第15条（その他）</w:t>
      </w:r>
    </w:p>
    <w:p w:rsidR="00182EC2" w:rsidRPr="006C46D2" w:rsidRDefault="00182EC2" w:rsidP="00182EC2">
      <w:pPr>
        <w:autoSpaceDE w:val="0"/>
        <w:autoSpaceDN w:val="0"/>
        <w:spacing w:line="240" w:lineRule="exact"/>
        <w:ind w:leftChars="100" w:left="210" w:firstLineChars="100" w:firstLine="200"/>
        <w:rPr>
          <w:rFonts w:asciiTheme="minorEastAsia" w:eastAsiaTheme="minorEastAsia" w:hAnsiTheme="minorEastAsia"/>
          <w:sz w:val="20"/>
          <w:szCs w:val="20"/>
        </w:rPr>
      </w:pPr>
      <w:r w:rsidRPr="006C46D2">
        <w:rPr>
          <w:rFonts w:asciiTheme="minorEastAsia" w:eastAsiaTheme="minorEastAsia" w:hAnsiTheme="minorEastAsia" w:hint="eastAsia"/>
          <w:sz w:val="20"/>
          <w:szCs w:val="20"/>
        </w:rPr>
        <w:t>本契約に定めのない事項又はその解釈に疑義が生じた事項については、委嘱者の無限責任組合員と受嘱者は誠意をもって協議して解決するものとする。</w:t>
      </w:r>
    </w:p>
    <w:p w:rsidR="00B568D3" w:rsidRPr="006C46D2" w:rsidRDefault="00182EC2" w:rsidP="00182EC2">
      <w:pPr>
        <w:autoSpaceDE w:val="0"/>
        <w:autoSpaceDN w:val="0"/>
        <w:spacing w:line="240" w:lineRule="exact"/>
        <w:ind w:left="200" w:hangingChars="100" w:hanging="200"/>
        <w:rPr>
          <w:rFonts w:asciiTheme="minorEastAsia" w:eastAsiaTheme="minorEastAsia" w:hAnsiTheme="minorEastAsia"/>
          <w:noProof/>
          <w:sz w:val="20"/>
          <w:szCs w:val="20"/>
        </w:rPr>
      </w:pPr>
      <w:r w:rsidRPr="006C46D2">
        <w:rPr>
          <w:rFonts w:asciiTheme="minorEastAsia" w:eastAsiaTheme="minorEastAsia" w:hAnsiTheme="minorEastAsia" w:hint="eastAsia"/>
          <w:sz w:val="20"/>
          <w:szCs w:val="20"/>
        </w:rPr>
        <w:t>２．前項の協議が整わない場合には、日本公認会計士協会紛議調停委員会に対し、文書をもって調停を請求することができる。</w:t>
      </w:r>
    </w:p>
    <w:sectPr w:rsidR="00B568D3" w:rsidRPr="006C46D2" w:rsidSect="00DA5731">
      <w:footerReference w:type="default" r:id="rId13"/>
      <w:pgSz w:w="11906" w:h="16838" w:code="9"/>
      <w:pgMar w:top="1985" w:right="1701" w:bottom="1701" w:left="1701" w:header="851" w:footer="992" w:gutter="0"/>
      <w:cols w:space="425"/>
      <w:docGrid w:type="lines" w:linePitch="411" w:charSpace="67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0F72" w:rsidRDefault="00860F72" w:rsidP="00E94A4E">
      <w:r>
        <w:separator/>
      </w:r>
    </w:p>
  </w:endnote>
  <w:endnote w:type="continuationSeparator" w:id="0">
    <w:p w:rsidR="00860F72" w:rsidRDefault="00860F72" w:rsidP="00E94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EE8" w:rsidRDefault="00782EE8">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F35" w:rsidRPr="00877F35" w:rsidRDefault="00877F35">
    <w:pPr>
      <w:pStyle w:val="a7"/>
      <w:rPr>
        <w:rFonts w:ascii="ＭＳ 明朝" w:hAnsi="ＭＳ 明朝"/>
        <w:sz w:val="22"/>
      </w:rPr>
    </w:pPr>
    <w:r w:rsidRPr="00877F35">
      <w:rPr>
        <w:rFonts w:ascii="ＭＳ 明朝" w:hAnsi="ＭＳ 明朝" w:hint="eastAsia"/>
        <w:sz w:val="22"/>
      </w:rPr>
      <w:t>202</w:t>
    </w:r>
    <w:r w:rsidR="003340A9">
      <w:rPr>
        <w:rFonts w:ascii="ＭＳ 明朝" w:hAnsi="ＭＳ 明朝"/>
        <w:sz w:val="22"/>
      </w:rPr>
      <w:t>2</w:t>
    </w:r>
    <w:r w:rsidRPr="00877F35">
      <w:rPr>
        <w:rFonts w:ascii="ＭＳ 明朝" w:hAnsi="ＭＳ 明朝" w:hint="eastAsia"/>
        <w:sz w:val="22"/>
      </w:rPr>
      <w:t>/</w:t>
    </w:r>
    <w:r w:rsidR="003340A9">
      <w:rPr>
        <w:rFonts w:ascii="ＭＳ 明朝" w:hAnsi="ＭＳ 明朝" w:hint="eastAsia"/>
        <w:sz w:val="22"/>
      </w:rPr>
      <w:t>３</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EE8" w:rsidRDefault="00782EE8">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C2D" w:rsidRPr="00877F35" w:rsidRDefault="00051C2D">
    <w:pPr>
      <w:pStyle w:val="a7"/>
      <w:rPr>
        <w:rFonts w:ascii="ＭＳ 明朝" w:hAnsi="ＭＳ 明朝"/>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0F72" w:rsidRDefault="00860F72" w:rsidP="00E94A4E">
      <w:r>
        <w:separator/>
      </w:r>
    </w:p>
  </w:footnote>
  <w:footnote w:type="continuationSeparator" w:id="0">
    <w:p w:rsidR="00860F72" w:rsidRDefault="00860F72" w:rsidP="00E94A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EE8" w:rsidRDefault="00782EE8">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EE8" w:rsidRDefault="00782EE8">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EE8" w:rsidRDefault="00782EE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oNotTrackFormatting/>
  <w:defaultTabStop w:val="840"/>
  <w:drawingGridHorizontalSpacing w:val="243"/>
  <w:drawingGridVerticalSpacing w:val="4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6ED"/>
    <w:rsid w:val="00004A2D"/>
    <w:rsid w:val="0000501E"/>
    <w:rsid w:val="00005434"/>
    <w:rsid w:val="00013D72"/>
    <w:rsid w:val="000230B2"/>
    <w:rsid w:val="00027D2F"/>
    <w:rsid w:val="000371FB"/>
    <w:rsid w:val="00051C2D"/>
    <w:rsid w:val="0006544B"/>
    <w:rsid w:val="000850F8"/>
    <w:rsid w:val="000C2FFC"/>
    <w:rsid w:val="000C3BEA"/>
    <w:rsid w:val="001033E4"/>
    <w:rsid w:val="0010353A"/>
    <w:rsid w:val="00104341"/>
    <w:rsid w:val="00117DF5"/>
    <w:rsid w:val="001450FF"/>
    <w:rsid w:val="001451E1"/>
    <w:rsid w:val="00173D61"/>
    <w:rsid w:val="00182EC2"/>
    <w:rsid w:val="0018660D"/>
    <w:rsid w:val="001D7ED7"/>
    <w:rsid w:val="001E230F"/>
    <w:rsid w:val="0020689A"/>
    <w:rsid w:val="002975B0"/>
    <w:rsid w:val="002A4AB3"/>
    <w:rsid w:val="002A75C8"/>
    <w:rsid w:val="002A7759"/>
    <w:rsid w:val="002B5B35"/>
    <w:rsid w:val="002F042C"/>
    <w:rsid w:val="00302FCE"/>
    <w:rsid w:val="003151EB"/>
    <w:rsid w:val="0032080B"/>
    <w:rsid w:val="00331110"/>
    <w:rsid w:val="003340A9"/>
    <w:rsid w:val="003402AF"/>
    <w:rsid w:val="00340F72"/>
    <w:rsid w:val="00352EDF"/>
    <w:rsid w:val="0036337B"/>
    <w:rsid w:val="00367119"/>
    <w:rsid w:val="003A0749"/>
    <w:rsid w:val="003C71D1"/>
    <w:rsid w:val="003D1A67"/>
    <w:rsid w:val="003D3124"/>
    <w:rsid w:val="003D5F82"/>
    <w:rsid w:val="004079E5"/>
    <w:rsid w:val="00421684"/>
    <w:rsid w:val="00425C2B"/>
    <w:rsid w:val="00450803"/>
    <w:rsid w:val="00464333"/>
    <w:rsid w:val="004873D3"/>
    <w:rsid w:val="004A1E76"/>
    <w:rsid w:val="004C2B4B"/>
    <w:rsid w:val="004D2D5C"/>
    <w:rsid w:val="004D36ED"/>
    <w:rsid w:val="00517424"/>
    <w:rsid w:val="005201EB"/>
    <w:rsid w:val="00525417"/>
    <w:rsid w:val="00535E3E"/>
    <w:rsid w:val="0058005E"/>
    <w:rsid w:val="00586EEE"/>
    <w:rsid w:val="00594362"/>
    <w:rsid w:val="005965D3"/>
    <w:rsid w:val="00596F92"/>
    <w:rsid w:val="00597B4C"/>
    <w:rsid w:val="005C1B0C"/>
    <w:rsid w:val="005C7622"/>
    <w:rsid w:val="005D1C45"/>
    <w:rsid w:val="005E7816"/>
    <w:rsid w:val="005F3BEE"/>
    <w:rsid w:val="00600290"/>
    <w:rsid w:val="006366D5"/>
    <w:rsid w:val="00641EEB"/>
    <w:rsid w:val="00644C90"/>
    <w:rsid w:val="0067166C"/>
    <w:rsid w:val="006B46B1"/>
    <w:rsid w:val="006C46D2"/>
    <w:rsid w:val="006C6621"/>
    <w:rsid w:val="006E01E5"/>
    <w:rsid w:val="006E67A5"/>
    <w:rsid w:val="006E7E2C"/>
    <w:rsid w:val="006F6FED"/>
    <w:rsid w:val="00702A17"/>
    <w:rsid w:val="0070377A"/>
    <w:rsid w:val="00714F8B"/>
    <w:rsid w:val="00731844"/>
    <w:rsid w:val="0076493A"/>
    <w:rsid w:val="00764B9A"/>
    <w:rsid w:val="0076705D"/>
    <w:rsid w:val="00771E07"/>
    <w:rsid w:val="00782EE8"/>
    <w:rsid w:val="007834F3"/>
    <w:rsid w:val="00785CEF"/>
    <w:rsid w:val="007A2541"/>
    <w:rsid w:val="007C1672"/>
    <w:rsid w:val="007E3D7A"/>
    <w:rsid w:val="00804B75"/>
    <w:rsid w:val="0082467E"/>
    <w:rsid w:val="008415BE"/>
    <w:rsid w:val="008435C1"/>
    <w:rsid w:val="00860260"/>
    <w:rsid w:val="00860F72"/>
    <w:rsid w:val="00873D5E"/>
    <w:rsid w:val="00877F35"/>
    <w:rsid w:val="00880664"/>
    <w:rsid w:val="0088089B"/>
    <w:rsid w:val="008816E0"/>
    <w:rsid w:val="0088343F"/>
    <w:rsid w:val="008A5E2A"/>
    <w:rsid w:val="008B3B5E"/>
    <w:rsid w:val="008D636C"/>
    <w:rsid w:val="008F24DC"/>
    <w:rsid w:val="008F6C2D"/>
    <w:rsid w:val="00902CB5"/>
    <w:rsid w:val="00910C2E"/>
    <w:rsid w:val="00927845"/>
    <w:rsid w:val="00932362"/>
    <w:rsid w:val="00941742"/>
    <w:rsid w:val="009438D8"/>
    <w:rsid w:val="0095138D"/>
    <w:rsid w:val="00953F1C"/>
    <w:rsid w:val="00962048"/>
    <w:rsid w:val="00982B28"/>
    <w:rsid w:val="009858B0"/>
    <w:rsid w:val="009B0ED4"/>
    <w:rsid w:val="00A02604"/>
    <w:rsid w:val="00A12DFD"/>
    <w:rsid w:val="00A20A8F"/>
    <w:rsid w:val="00A23E7A"/>
    <w:rsid w:val="00A55791"/>
    <w:rsid w:val="00A7002D"/>
    <w:rsid w:val="00A80CAD"/>
    <w:rsid w:val="00AA44AC"/>
    <w:rsid w:val="00AB0B2E"/>
    <w:rsid w:val="00AB51D3"/>
    <w:rsid w:val="00AD6B02"/>
    <w:rsid w:val="00AF2E94"/>
    <w:rsid w:val="00B010C7"/>
    <w:rsid w:val="00B05514"/>
    <w:rsid w:val="00B12D3C"/>
    <w:rsid w:val="00B40DAD"/>
    <w:rsid w:val="00B568D3"/>
    <w:rsid w:val="00B904B7"/>
    <w:rsid w:val="00B9355E"/>
    <w:rsid w:val="00BC0B25"/>
    <w:rsid w:val="00BF44A2"/>
    <w:rsid w:val="00C209DB"/>
    <w:rsid w:val="00C51B70"/>
    <w:rsid w:val="00C84FF3"/>
    <w:rsid w:val="00CB282F"/>
    <w:rsid w:val="00CC15F7"/>
    <w:rsid w:val="00CD231A"/>
    <w:rsid w:val="00CD508F"/>
    <w:rsid w:val="00CF7674"/>
    <w:rsid w:val="00D20C22"/>
    <w:rsid w:val="00D27140"/>
    <w:rsid w:val="00D40D99"/>
    <w:rsid w:val="00D82082"/>
    <w:rsid w:val="00DA5731"/>
    <w:rsid w:val="00E15F36"/>
    <w:rsid w:val="00E176F1"/>
    <w:rsid w:val="00E55168"/>
    <w:rsid w:val="00E718FB"/>
    <w:rsid w:val="00E918F9"/>
    <w:rsid w:val="00E94A4E"/>
    <w:rsid w:val="00E96AA2"/>
    <w:rsid w:val="00F15751"/>
    <w:rsid w:val="00F34E0F"/>
    <w:rsid w:val="00F553F5"/>
    <w:rsid w:val="00F724BD"/>
    <w:rsid w:val="00F8261E"/>
    <w:rsid w:val="00FA0CB2"/>
    <w:rsid w:val="00FE18D1"/>
    <w:rsid w:val="00FF2E31"/>
    <w:rsid w:val="00FF72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706599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58B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2B5B35"/>
    <w:rPr>
      <w:color w:val="0000FF"/>
      <w:u w:val="single"/>
    </w:rPr>
  </w:style>
  <w:style w:type="character" w:styleId="a4">
    <w:name w:val="FollowedHyperlink"/>
    <w:uiPriority w:val="99"/>
    <w:semiHidden/>
    <w:unhideWhenUsed/>
    <w:rsid w:val="002B5B35"/>
    <w:rPr>
      <w:color w:val="800080"/>
      <w:u w:val="single"/>
    </w:rPr>
  </w:style>
  <w:style w:type="paragraph" w:customStyle="1" w:styleId="font0">
    <w:name w:val="font0"/>
    <w:basedOn w:val="a"/>
    <w:rsid w:val="002B5B35"/>
    <w:pPr>
      <w:widowControl/>
      <w:spacing w:before="100" w:beforeAutospacing="1" w:after="100" w:afterAutospacing="1"/>
      <w:jc w:val="left"/>
    </w:pPr>
    <w:rPr>
      <w:rFonts w:ascii="Arial" w:eastAsia="ＭＳ Ｐゴシック" w:hAnsi="Arial" w:cs="Arial"/>
      <w:color w:val="000000"/>
      <w:kern w:val="0"/>
      <w:sz w:val="20"/>
      <w:szCs w:val="20"/>
    </w:rPr>
  </w:style>
  <w:style w:type="paragraph" w:customStyle="1" w:styleId="font5">
    <w:name w:val="font5"/>
    <w:basedOn w:val="a"/>
    <w:rsid w:val="002B5B35"/>
    <w:pPr>
      <w:widowControl/>
      <w:spacing w:before="100" w:beforeAutospacing="1" w:after="100" w:afterAutospacing="1"/>
      <w:jc w:val="left"/>
    </w:pPr>
    <w:rPr>
      <w:rFonts w:ascii="ＭＳ 明朝" w:hAnsi="ＭＳ 明朝" w:cs="ＭＳ Ｐゴシック"/>
      <w:color w:val="000000"/>
      <w:kern w:val="0"/>
      <w:sz w:val="22"/>
    </w:rPr>
  </w:style>
  <w:style w:type="paragraph" w:customStyle="1" w:styleId="font6">
    <w:name w:val="font6"/>
    <w:basedOn w:val="a"/>
    <w:rsid w:val="002B5B35"/>
    <w:pPr>
      <w:widowControl/>
      <w:spacing w:before="100" w:beforeAutospacing="1" w:after="100" w:afterAutospacing="1"/>
      <w:jc w:val="left"/>
    </w:pPr>
    <w:rPr>
      <w:rFonts w:ascii="ＭＳ 明朝" w:hAnsi="ＭＳ 明朝" w:cs="ＭＳ Ｐゴシック"/>
      <w:color w:val="000000"/>
      <w:kern w:val="0"/>
      <w:sz w:val="22"/>
      <w:u w:val="single"/>
    </w:rPr>
  </w:style>
  <w:style w:type="paragraph" w:customStyle="1" w:styleId="font7">
    <w:name w:val="font7"/>
    <w:basedOn w:val="a"/>
    <w:rsid w:val="002B5B35"/>
    <w:pPr>
      <w:widowControl/>
      <w:spacing w:before="100" w:beforeAutospacing="1" w:after="100" w:afterAutospacing="1"/>
      <w:jc w:val="left"/>
    </w:pPr>
    <w:rPr>
      <w:rFonts w:ascii="ＭＳ 明朝" w:hAnsi="ＭＳ 明朝" w:cs="ＭＳ Ｐゴシック"/>
      <w:color w:val="000000"/>
      <w:kern w:val="0"/>
      <w:sz w:val="20"/>
      <w:szCs w:val="20"/>
    </w:rPr>
  </w:style>
  <w:style w:type="paragraph" w:customStyle="1" w:styleId="font8">
    <w:name w:val="font8"/>
    <w:basedOn w:val="a"/>
    <w:rsid w:val="002B5B35"/>
    <w:pPr>
      <w:widowControl/>
      <w:spacing w:before="100" w:beforeAutospacing="1" w:after="100" w:afterAutospacing="1"/>
      <w:jc w:val="left"/>
    </w:pPr>
    <w:rPr>
      <w:rFonts w:ascii="ＭＳ 明朝" w:hAnsi="ＭＳ 明朝" w:cs="ＭＳ Ｐゴシック"/>
      <w:color w:val="000000"/>
      <w:kern w:val="0"/>
      <w:sz w:val="20"/>
      <w:szCs w:val="20"/>
      <w:u w:val="single"/>
    </w:rPr>
  </w:style>
  <w:style w:type="paragraph" w:customStyle="1" w:styleId="font9">
    <w:name w:val="font9"/>
    <w:basedOn w:val="a"/>
    <w:rsid w:val="002B5B35"/>
    <w:pPr>
      <w:widowControl/>
      <w:spacing w:before="100" w:beforeAutospacing="1" w:after="100" w:afterAutospacing="1"/>
      <w:jc w:val="left"/>
    </w:pPr>
    <w:rPr>
      <w:rFonts w:ascii="Arial" w:eastAsia="ＭＳ Ｐゴシック" w:hAnsi="Arial" w:cs="Arial"/>
      <w:kern w:val="0"/>
      <w:sz w:val="12"/>
      <w:szCs w:val="12"/>
    </w:rPr>
  </w:style>
  <w:style w:type="paragraph" w:customStyle="1" w:styleId="font10">
    <w:name w:val="font10"/>
    <w:basedOn w:val="a"/>
    <w:rsid w:val="002B5B35"/>
    <w:pPr>
      <w:widowControl/>
      <w:spacing w:before="100" w:beforeAutospacing="1" w:after="100" w:afterAutospacing="1"/>
      <w:jc w:val="left"/>
    </w:pPr>
    <w:rPr>
      <w:rFonts w:ascii="ＭＳ Ｐゴシック" w:eastAsia="ＭＳ Ｐゴシック" w:hAnsi="ＭＳ Ｐゴシック" w:cs="ＭＳ Ｐゴシック"/>
      <w:color w:val="000000"/>
      <w:kern w:val="0"/>
      <w:sz w:val="20"/>
      <w:szCs w:val="20"/>
    </w:rPr>
  </w:style>
  <w:style w:type="paragraph" w:customStyle="1" w:styleId="font11">
    <w:name w:val="font11"/>
    <w:basedOn w:val="a"/>
    <w:rsid w:val="002B5B35"/>
    <w:pPr>
      <w:widowControl/>
      <w:spacing w:before="100" w:beforeAutospacing="1" w:after="100" w:afterAutospacing="1"/>
      <w:jc w:val="left"/>
    </w:pPr>
    <w:rPr>
      <w:rFonts w:ascii="ＭＳ 明朝" w:hAnsi="ＭＳ 明朝" w:cs="ＭＳ Ｐゴシック"/>
      <w:b/>
      <w:bCs/>
      <w:color w:val="000000"/>
      <w:kern w:val="0"/>
      <w:sz w:val="22"/>
    </w:rPr>
  </w:style>
  <w:style w:type="paragraph" w:customStyle="1" w:styleId="font12">
    <w:name w:val="font12"/>
    <w:basedOn w:val="a"/>
    <w:rsid w:val="002B5B35"/>
    <w:pPr>
      <w:widowControl/>
      <w:spacing w:before="100" w:beforeAutospacing="1" w:after="100" w:afterAutospacing="1"/>
      <w:jc w:val="left"/>
    </w:pPr>
    <w:rPr>
      <w:rFonts w:ascii="ＭＳ 明朝" w:hAnsi="ＭＳ 明朝" w:cs="ＭＳ Ｐゴシック"/>
      <w:color w:val="000000"/>
      <w:kern w:val="0"/>
      <w:sz w:val="22"/>
    </w:rPr>
  </w:style>
  <w:style w:type="paragraph" w:customStyle="1" w:styleId="xl65">
    <w:name w:val="xl65"/>
    <w:basedOn w:val="a"/>
    <w:rsid w:val="002B5B3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6">
    <w:name w:val="xl66"/>
    <w:basedOn w:val="a"/>
    <w:rsid w:val="002B5B35"/>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ＭＳ 明朝" w:hAnsi="ＭＳ 明朝" w:cs="ＭＳ Ｐゴシック"/>
      <w:kern w:val="0"/>
      <w:sz w:val="22"/>
    </w:rPr>
  </w:style>
  <w:style w:type="paragraph" w:customStyle="1" w:styleId="xl67">
    <w:name w:val="xl67"/>
    <w:basedOn w:val="a"/>
    <w:rsid w:val="002B5B3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8">
    <w:name w:val="xl68"/>
    <w:basedOn w:val="a"/>
    <w:rsid w:val="002B5B3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ＭＳ 明朝" w:hAnsi="ＭＳ 明朝" w:cs="ＭＳ Ｐゴシック"/>
      <w:kern w:val="0"/>
      <w:sz w:val="22"/>
    </w:rPr>
  </w:style>
  <w:style w:type="paragraph" w:customStyle="1" w:styleId="xl69">
    <w:name w:val="xl69"/>
    <w:basedOn w:val="a"/>
    <w:rsid w:val="002B5B3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明朝" w:hAnsi="ＭＳ 明朝" w:cs="ＭＳ Ｐゴシック"/>
      <w:kern w:val="0"/>
      <w:sz w:val="40"/>
      <w:szCs w:val="40"/>
    </w:rPr>
  </w:style>
  <w:style w:type="paragraph" w:customStyle="1" w:styleId="xl70">
    <w:name w:val="xl70"/>
    <w:basedOn w:val="a"/>
    <w:rsid w:val="002B5B3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ＭＳ 明朝" w:hAnsi="ＭＳ 明朝" w:cs="ＭＳ Ｐゴシック"/>
      <w:b/>
      <w:bCs/>
      <w:kern w:val="0"/>
      <w:sz w:val="22"/>
    </w:rPr>
  </w:style>
  <w:style w:type="paragraph" w:customStyle="1" w:styleId="xl71">
    <w:name w:val="xl71"/>
    <w:basedOn w:val="a"/>
    <w:rsid w:val="002B5B3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72">
    <w:name w:val="xl72"/>
    <w:basedOn w:val="a"/>
    <w:rsid w:val="002B5B3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3">
    <w:name w:val="xl73"/>
    <w:basedOn w:val="a"/>
    <w:rsid w:val="002B5B3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明朝" w:hAnsi="ＭＳ 明朝" w:cs="ＭＳ Ｐゴシック"/>
      <w:kern w:val="0"/>
      <w:sz w:val="22"/>
    </w:rPr>
  </w:style>
  <w:style w:type="paragraph" w:customStyle="1" w:styleId="xl74">
    <w:name w:val="xl74"/>
    <w:basedOn w:val="a"/>
    <w:rsid w:val="002B5B3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明朝" w:hAnsi="ＭＳ 明朝" w:cs="ＭＳ Ｐゴシック"/>
      <w:kern w:val="0"/>
      <w:sz w:val="28"/>
      <w:szCs w:val="28"/>
    </w:rPr>
  </w:style>
  <w:style w:type="paragraph" w:customStyle="1" w:styleId="xl75">
    <w:name w:val="xl75"/>
    <w:basedOn w:val="a"/>
    <w:rsid w:val="002B5B3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6">
    <w:name w:val="xl76"/>
    <w:basedOn w:val="a"/>
    <w:rsid w:val="002B5B3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ＭＳ 明朝" w:hAnsi="ＭＳ 明朝" w:cs="ＭＳ Ｐゴシック"/>
      <w:kern w:val="0"/>
      <w:sz w:val="22"/>
      <w:u w:val="single"/>
    </w:rPr>
  </w:style>
  <w:style w:type="paragraph" w:customStyle="1" w:styleId="xl77">
    <w:name w:val="xl77"/>
    <w:basedOn w:val="a"/>
    <w:rsid w:val="002B5B3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明朝" w:hAnsi="ＭＳ 明朝" w:cs="ＭＳ Ｐゴシック"/>
      <w:kern w:val="0"/>
      <w:sz w:val="22"/>
    </w:rPr>
  </w:style>
  <w:style w:type="paragraph" w:customStyle="1" w:styleId="xl78">
    <w:name w:val="xl78"/>
    <w:basedOn w:val="a"/>
    <w:rsid w:val="002B5B3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22"/>
    </w:rPr>
  </w:style>
  <w:style w:type="paragraph" w:customStyle="1" w:styleId="xl79">
    <w:name w:val="xl79"/>
    <w:basedOn w:val="a"/>
    <w:rsid w:val="002B5B3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ＭＳ 明朝" w:hAnsi="ＭＳ 明朝" w:cs="ＭＳ Ｐゴシック"/>
      <w:kern w:val="0"/>
      <w:sz w:val="24"/>
      <w:szCs w:val="24"/>
    </w:rPr>
  </w:style>
  <w:style w:type="paragraph" w:customStyle="1" w:styleId="xl80">
    <w:name w:val="xl80"/>
    <w:basedOn w:val="a"/>
    <w:rsid w:val="002B5B3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明朝" w:hAnsi="ＭＳ 明朝" w:cs="ＭＳ Ｐゴシック"/>
      <w:kern w:val="0"/>
      <w:sz w:val="24"/>
      <w:szCs w:val="24"/>
    </w:rPr>
  </w:style>
  <w:style w:type="paragraph" w:customStyle="1" w:styleId="xl81">
    <w:name w:val="xl81"/>
    <w:basedOn w:val="a"/>
    <w:rsid w:val="002B5B3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24"/>
      <w:szCs w:val="24"/>
    </w:rPr>
  </w:style>
  <w:style w:type="paragraph" w:customStyle="1" w:styleId="xl82">
    <w:name w:val="xl82"/>
    <w:basedOn w:val="a"/>
    <w:rsid w:val="002B5B35"/>
    <w:pPr>
      <w:widowControl/>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pPr>
    <w:rPr>
      <w:rFonts w:ascii="ＭＳ Ｐゴシック" w:eastAsia="ＭＳ Ｐゴシック" w:hAnsi="ＭＳ Ｐゴシック" w:cs="ＭＳ Ｐゴシック"/>
      <w:b/>
      <w:bCs/>
      <w:kern w:val="0"/>
      <w:sz w:val="24"/>
      <w:szCs w:val="24"/>
    </w:rPr>
  </w:style>
  <w:style w:type="paragraph" w:customStyle="1" w:styleId="xl83">
    <w:name w:val="xl83"/>
    <w:basedOn w:val="a"/>
    <w:rsid w:val="002B5B35"/>
    <w:pPr>
      <w:widowControl/>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pPr>
    <w:rPr>
      <w:rFonts w:ascii="ＭＳ Ｐゴシック" w:eastAsia="ＭＳ Ｐゴシック" w:hAnsi="ＭＳ Ｐゴシック" w:cs="ＭＳ Ｐゴシック"/>
      <w:b/>
      <w:bCs/>
      <w:kern w:val="0"/>
      <w:sz w:val="24"/>
      <w:szCs w:val="24"/>
    </w:rPr>
  </w:style>
  <w:style w:type="paragraph" w:customStyle="1" w:styleId="xl84">
    <w:name w:val="xl84"/>
    <w:basedOn w:val="a"/>
    <w:rsid w:val="002B5B35"/>
    <w:pPr>
      <w:widowControl/>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pPr>
    <w:rPr>
      <w:rFonts w:ascii="ＭＳ Ｐゴシック" w:eastAsia="ＭＳ Ｐゴシック" w:hAnsi="ＭＳ Ｐゴシック" w:cs="ＭＳ Ｐゴシック"/>
      <w:b/>
      <w:bCs/>
      <w:kern w:val="0"/>
      <w:sz w:val="24"/>
      <w:szCs w:val="24"/>
    </w:rPr>
  </w:style>
  <w:style w:type="paragraph" w:customStyle="1" w:styleId="xl85">
    <w:name w:val="xl85"/>
    <w:basedOn w:val="a"/>
    <w:rsid w:val="002B5B35"/>
    <w:pPr>
      <w:widowControl/>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pPr>
    <w:rPr>
      <w:rFonts w:ascii="ＭＳ Ｐゴシック" w:eastAsia="ＭＳ Ｐゴシック" w:hAnsi="ＭＳ Ｐゴシック" w:cs="ＭＳ Ｐゴシック"/>
      <w:b/>
      <w:bCs/>
      <w:kern w:val="0"/>
      <w:sz w:val="24"/>
      <w:szCs w:val="24"/>
    </w:rPr>
  </w:style>
  <w:style w:type="paragraph" w:customStyle="1" w:styleId="xl86">
    <w:name w:val="xl86"/>
    <w:basedOn w:val="a"/>
    <w:rsid w:val="002B5B3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7">
    <w:name w:val="xl87"/>
    <w:basedOn w:val="a"/>
    <w:rsid w:val="002B5B3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ＭＳ 明朝" w:hAnsi="ＭＳ 明朝" w:cs="ＭＳ Ｐゴシック"/>
      <w:kern w:val="0"/>
      <w:sz w:val="22"/>
    </w:rPr>
  </w:style>
  <w:style w:type="paragraph" w:customStyle="1" w:styleId="xl88">
    <w:name w:val="xl88"/>
    <w:basedOn w:val="a"/>
    <w:rsid w:val="002B5B3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9">
    <w:name w:val="xl89"/>
    <w:basedOn w:val="a"/>
    <w:rsid w:val="002B5B3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E94A4E"/>
    <w:pPr>
      <w:tabs>
        <w:tab w:val="center" w:pos="4252"/>
        <w:tab w:val="right" w:pos="8504"/>
      </w:tabs>
      <w:snapToGrid w:val="0"/>
    </w:pPr>
  </w:style>
  <w:style w:type="character" w:customStyle="1" w:styleId="a6">
    <w:name w:val="ヘッダー (文字)"/>
    <w:basedOn w:val="a0"/>
    <w:link w:val="a5"/>
    <w:uiPriority w:val="99"/>
    <w:rsid w:val="00E94A4E"/>
  </w:style>
  <w:style w:type="paragraph" w:styleId="a7">
    <w:name w:val="footer"/>
    <w:basedOn w:val="a"/>
    <w:link w:val="a8"/>
    <w:uiPriority w:val="99"/>
    <w:unhideWhenUsed/>
    <w:rsid w:val="00E94A4E"/>
    <w:pPr>
      <w:tabs>
        <w:tab w:val="center" w:pos="4252"/>
        <w:tab w:val="right" w:pos="8504"/>
      </w:tabs>
      <w:snapToGrid w:val="0"/>
    </w:pPr>
  </w:style>
  <w:style w:type="character" w:customStyle="1" w:styleId="a8">
    <w:name w:val="フッター (文字)"/>
    <w:basedOn w:val="a0"/>
    <w:link w:val="a7"/>
    <w:uiPriority w:val="99"/>
    <w:rsid w:val="00E94A4E"/>
  </w:style>
  <w:style w:type="paragraph" w:styleId="a9">
    <w:name w:val="Balloon Text"/>
    <w:basedOn w:val="a"/>
    <w:link w:val="aa"/>
    <w:uiPriority w:val="99"/>
    <w:semiHidden/>
    <w:unhideWhenUsed/>
    <w:rsid w:val="00E15F36"/>
    <w:rPr>
      <w:rFonts w:ascii="Arial" w:eastAsia="ＭＳ ゴシック" w:hAnsi="Arial"/>
      <w:sz w:val="18"/>
      <w:szCs w:val="18"/>
    </w:rPr>
  </w:style>
  <w:style w:type="character" w:customStyle="1" w:styleId="aa">
    <w:name w:val="吹き出し (文字)"/>
    <w:link w:val="a9"/>
    <w:uiPriority w:val="99"/>
    <w:semiHidden/>
    <w:rsid w:val="00E15F36"/>
    <w:rPr>
      <w:rFonts w:ascii="Arial" w:eastAsia="ＭＳ ゴシック" w:hAnsi="Arial" w:cs="Times New Roman"/>
      <w:sz w:val="18"/>
      <w:szCs w:val="18"/>
    </w:rPr>
  </w:style>
  <w:style w:type="character" w:styleId="ab">
    <w:name w:val="annotation reference"/>
    <w:uiPriority w:val="99"/>
    <w:semiHidden/>
    <w:unhideWhenUsed/>
    <w:rsid w:val="008435C1"/>
    <w:rPr>
      <w:sz w:val="18"/>
      <w:szCs w:val="18"/>
    </w:rPr>
  </w:style>
  <w:style w:type="paragraph" w:styleId="ac">
    <w:name w:val="annotation text"/>
    <w:basedOn w:val="a"/>
    <w:link w:val="ad"/>
    <w:uiPriority w:val="99"/>
    <w:semiHidden/>
    <w:unhideWhenUsed/>
    <w:rsid w:val="008435C1"/>
    <w:pPr>
      <w:jc w:val="left"/>
    </w:pPr>
  </w:style>
  <w:style w:type="character" w:customStyle="1" w:styleId="ad">
    <w:name w:val="コメント文字列 (文字)"/>
    <w:basedOn w:val="a0"/>
    <w:link w:val="ac"/>
    <w:uiPriority w:val="99"/>
    <w:semiHidden/>
    <w:rsid w:val="008435C1"/>
  </w:style>
  <w:style w:type="paragraph" w:styleId="ae">
    <w:name w:val="annotation subject"/>
    <w:basedOn w:val="ac"/>
    <w:next w:val="ac"/>
    <w:link w:val="af"/>
    <w:uiPriority w:val="99"/>
    <w:semiHidden/>
    <w:unhideWhenUsed/>
    <w:rsid w:val="008435C1"/>
    <w:rPr>
      <w:b/>
      <w:bCs/>
    </w:rPr>
  </w:style>
  <w:style w:type="character" w:customStyle="1" w:styleId="af">
    <w:name w:val="コメント内容 (文字)"/>
    <w:link w:val="ae"/>
    <w:uiPriority w:val="99"/>
    <w:semiHidden/>
    <w:rsid w:val="008435C1"/>
    <w:rPr>
      <w:b/>
      <w:bCs/>
    </w:rPr>
  </w:style>
  <w:style w:type="character" w:customStyle="1" w:styleId="af0">
    <w:name w:val="新旧_差分_追加部分"/>
    <w:uiPriority w:val="1"/>
    <w:rsid w:val="004D2D5C"/>
    <w:rPr>
      <w:color w:val="FF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346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AAFB4-D005-47EA-A4E5-E1C16547F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1257</Words>
  <Characters>7168</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2022-02-17T04:42:00Z</dcterms:created>
  <dcterms:modified xsi:type="dcterms:W3CDTF">2022-03-23T03:27:00Z</dcterms:modified>
</cp:coreProperties>
</file>