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31" w:rsidRPr="006C46D2" w:rsidRDefault="00DA5731" w:rsidP="00DA5731">
      <w:pPr>
        <w:jc w:val="right"/>
        <w:rPr>
          <w:rFonts w:asciiTheme="minorEastAsia" w:eastAsiaTheme="minorEastAsia" w:hAnsiTheme="minorEastAsia"/>
        </w:rPr>
      </w:pPr>
      <w:r w:rsidRPr="006C46D2">
        <w:rPr>
          <w:rFonts w:asciiTheme="minorEastAsia" w:eastAsiaTheme="minorEastAsia" w:hAnsiTheme="minorEastAsia" w:hint="eastAsia"/>
        </w:rPr>
        <w:t>様式</w:t>
      </w:r>
      <w:r w:rsidR="008816E0" w:rsidRPr="006C46D2">
        <w:rPr>
          <w:rFonts w:asciiTheme="minorEastAsia" w:eastAsiaTheme="minorEastAsia" w:hAnsiTheme="minorEastAsia" w:hint="eastAsia"/>
        </w:rPr>
        <w:t>２</w:t>
      </w:r>
      <w:r w:rsidRPr="006C46D2">
        <w:rPr>
          <w:rFonts w:asciiTheme="minorEastAsia" w:eastAsiaTheme="minorEastAsia" w:hAnsiTheme="minorEastAsia" w:hint="eastAsia"/>
        </w:rPr>
        <w:t>－</w:t>
      </w:r>
      <w:r w:rsidR="005E7816" w:rsidRPr="006C46D2">
        <w:rPr>
          <w:rFonts w:asciiTheme="minorEastAsia" w:eastAsiaTheme="minorEastAsia" w:hAnsiTheme="minorEastAsia" w:hint="eastAsia"/>
        </w:rPr>
        <w:t>２</w:t>
      </w:r>
    </w:p>
    <w:p w:rsidR="00DA5731" w:rsidRPr="006C46D2" w:rsidRDefault="00DA5731" w:rsidP="00804B75">
      <w:pPr>
        <w:autoSpaceDE w:val="0"/>
        <w:autoSpaceDN w:val="0"/>
        <w:jc w:val="left"/>
        <w:rPr>
          <w:rFonts w:asciiTheme="minorEastAsia" w:eastAsiaTheme="minorEastAsia" w:hAnsiTheme="minorEastAsia"/>
          <w:sz w:val="40"/>
          <w:szCs w:val="24"/>
        </w:rPr>
      </w:pPr>
    </w:p>
    <w:p w:rsidR="00DA5731" w:rsidRPr="006C46D2" w:rsidRDefault="00DA5731" w:rsidP="00804B75">
      <w:pPr>
        <w:autoSpaceDE w:val="0"/>
        <w:autoSpaceDN w:val="0"/>
        <w:jc w:val="left"/>
        <w:rPr>
          <w:rFonts w:asciiTheme="minorEastAsia" w:eastAsiaTheme="minorEastAsia" w:hAnsiTheme="minorEastAsia"/>
          <w:sz w:val="40"/>
          <w:szCs w:val="24"/>
        </w:rPr>
      </w:pPr>
    </w:p>
    <w:p w:rsidR="00DA5731" w:rsidRPr="006C46D2" w:rsidRDefault="00DA5731" w:rsidP="00804B75">
      <w:pPr>
        <w:autoSpaceDE w:val="0"/>
        <w:autoSpaceDN w:val="0"/>
        <w:jc w:val="left"/>
        <w:rPr>
          <w:rFonts w:asciiTheme="minorEastAsia" w:eastAsiaTheme="minorEastAsia" w:hAnsiTheme="minorEastAsia"/>
          <w:sz w:val="40"/>
          <w:szCs w:val="24"/>
        </w:rPr>
      </w:pPr>
    </w:p>
    <w:p w:rsidR="00DA5731" w:rsidRPr="006C46D2" w:rsidRDefault="00DA5731" w:rsidP="00DA5731">
      <w:pPr>
        <w:autoSpaceDE w:val="0"/>
        <w:autoSpaceDN w:val="0"/>
        <w:jc w:val="center"/>
        <w:rPr>
          <w:rFonts w:asciiTheme="minorEastAsia" w:eastAsiaTheme="minorEastAsia" w:hAnsiTheme="minorEastAsia"/>
          <w:sz w:val="40"/>
          <w:szCs w:val="24"/>
          <w:lang w:eastAsia="zh-TW"/>
        </w:rPr>
      </w:pPr>
      <w:r w:rsidRPr="006C46D2">
        <w:rPr>
          <w:rFonts w:asciiTheme="minorEastAsia" w:eastAsiaTheme="minorEastAsia" w:hAnsiTheme="minorEastAsia" w:hint="eastAsia"/>
          <w:sz w:val="40"/>
          <w:szCs w:val="24"/>
          <w:lang w:eastAsia="zh-TW"/>
        </w:rPr>
        <w:t>監　査　契　約　書</w:t>
      </w: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804B75">
      <w:pPr>
        <w:autoSpaceDE w:val="0"/>
        <w:autoSpaceDN w:val="0"/>
        <w:jc w:val="left"/>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ab/>
        <w:t>委嘱者　　○○○○投資事業有限責任組合</w:t>
      </w: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sz w:val="22"/>
          <w:szCs w:val="24"/>
        </w:rPr>
        <w:tab/>
      </w:r>
      <w:r w:rsidRPr="006C46D2">
        <w:rPr>
          <w:rFonts w:asciiTheme="minorEastAsia" w:eastAsiaTheme="minorEastAsia" w:hAnsiTheme="minorEastAsia" w:hint="eastAsia"/>
          <w:sz w:val="22"/>
          <w:szCs w:val="24"/>
        </w:rPr>
        <w:t>受嘱者</w:t>
      </w: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877F35" w:rsidRPr="006C46D2" w:rsidRDefault="00877F35" w:rsidP="00DA5731">
      <w:pPr>
        <w:autoSpaceDE w:val="0"/>
        <w:autoSpaceDN w:val="0"/>
        <w:rPr>
          <w:rFonts w:asciiTheme="minorEastAsia" w:eastAsiaTheme="minorEastAsia" w:hAnsiTheme="minorEastAsia"/>
          <w:sz w:val="22"/>
          <w:szCs w:val="24"/>
        </w:rPr>
        <w:sectPr w:rsidR="00877F35" w:rsidRPr="006C46D2" w:rsidSect="00DA573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411" w:charSpace="6752"/>
        </w:sect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DA5731" w:rsidRPr="006C46D2" w:rsidTr="00DA5731">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rsidR="00DA5731" w:rsidRPr="006C46D2" w:rsidRDefault="00DA5731" w:rsidP="00DA5731">
            <w:pPr>
              <w:autoSpaceDE w:val="0"/>
              <w:autoSpaceDN w:val="0"/>
              <w:spacing w:line="260" w:lineRule="exact"/>
              <w:ind w:left="113" w:right="113"/>
              <w:jc w:val="center"/>
              <w:rPr>
                <w:rFonts w:asciiTheme="minorEastAsia" w:eastAsiaTheme="minorEastAsia" w:hAnsiTheme="minorEastAsia"/>
                <w:spacing w:val="20"/>
                <w:sz w:val="22"/>
                <w:szCs w:val="24"/>
              </w:rPr>
            </w:pPr>
            <w:r w:rsidRPr="006C46D2">
              <w:rPr>
                <w:rFonts w:asciiTheme="minorEastAsia" w:eastAsiaTheme="minorEastAsia" w:hAnsiTheme="minorEastAsia" w:hint="eastAsia"/>
                <w:spacing w:val="20"/>
                <w:sz w:val="22"/>
                <w:szCs w:val="24"/>
              </w:rPr>
              <w:t>収入印紙貼付欄</w:t>
            </w:r>
          </w:p>
        </w:tc>
        <w:tc>
          <w:tcPr>
            <w:tcW w:w="3436" w:type="dxa"/>
            <w:tcBorders>
              <w:left w:val="nil"/>
            </w:tcBorders>
          </w:tcPr>
          <w:p w:rsidR="00DA5731" w:rsidRPr="006C46D2" w:rsidRDefault="00DA5731" w:rsidP="00DA5731">
            <w:pPr>
              <w:autoSpaceDE w:val="0"/>
              <w:autoSpaceDN w:val="0"/>
              <w:spacing w:line="260" w:lineRule="exact"/>
              <w:rPr>
                <w:rFonts w:asciiTheme="minorEastAsia" w:eastAsiaTheme="minorEastAsia" w:hAnsiTheme="minorEastAsia"/>
                <w:sz w:val="22"/>
                <w:szCs w:val="24"/>
              </w:rPr>
            </w:pPr>
          </w:p>
        </w:tc>
      </w:tr>
    </w:tbl>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rPr>
          <w:rFonts w:asciiTheme="minorEastAsia" w:eastAsiaTheme="minorEastAsia" w:hAnsiTheme="minorEastAsia"/>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rPr>
      </w:pPr>
    </w:p>
    <w:p w:rsidR="00DA5731" w:rsidRPr="006C46D2" w:rsidRDefault="00DA5731" w:rsidP="00804B75">
      <w:pPr>
        <w:autoSpaceDE w:val="0"/>
        <w:autoSpaceDN w:val="0"/>
        <w:spacing w:line="280" w:lineRule="exact"/>
        <w:jc w:val="left"/>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702A17" w:rsidRPr="006C46D2" w:rsidRDefault="00702A17" w:rsidP="00804B75">
      <w:pPr>
        <w:autoSpaceDE w:val="0"/>
        <w:autoSpaceDN w:val="0"/>
        <w:jc w:val="left"/>
        <w:rPr>
          <w:rFonts w:asciiTheme="minorEastAsia" w:eastAsiaTheme="minorEastAsia" w:hAnsiTheme="minorEastAsia"/>
          <w:sz w:val="28"/>
          <w:szCs w:val="28"/>
        </w:rPr>
      </w:pPr>
    </w:p>
    <w:p w:rsidR="00702A17" w:rsidRPr="006C46D2" w:rsidRDefault="00702A17" w:rsidP="00804B75">
      <w:pPr>
        <w:autoSpaceDE w:val="0"/>
        <w:autoSpaceDN w:val="0"/>
        <w:jc w:val="left"/>
        <w:rPr>
          <w:rFonts w:asciiTheme="minorEastAsia" w:eastAsiaTheme="minorEastAsia" w:hAnsiTheme="minorEastAsia"/>
          <w:sz w:val="28"/>
          <w:szCs w:val="28"/>
        </w:rPr>
      </w:pPr>
    </w:p>
    <w:p w:rsidR="00702A17" w:rsidRPr="006C46D2" w:rsidRDefault="00702A17" w:rsidP="00804B75">
      <w:pPr>
        <w:autoSpaceDE w:val="0"/>
        <w:autoSpaceDN w:val="0"/>
        <w:jc w:val="left"/>
        <w:rPr>
          <w:rFonts w:asciiTheme="minorEastAsia" w:eastAsiaTheme="minorEastAsia" w:hAnsiTheme="minorEastAsia"/>
          <w:sz w:val="28"/>
          <w:szCs w:val="28"/>
        </w:rPr>
      </w:pPr>
    </w:p>
    <w:p w:rsidR="00702A17" w:rsidRPr="006C46D2" w:rsidRDefault="00702A17" w:rsidP="00804B75">
      <w:pPr>
        <w:autoSpaceDE w:val="0"/>
        <w:autoSpaceDN w:val="0"/>
        <w:jc w:val="left"/>
        <w:rPr>
          <w:rFonts w:asciiTheme="minorEastAsia" w:eastAsiaTheme="minorEastAsia" w:hAnsiTheme="minorEastAsia"/>
          <w:szCs w:val="21"/>
        </w:rPr>
      </w:pPr>
    </w:p>
    <w:p w:rsidR="00702A17" w:rsidRPr="006C46D2" w:rsidRDefault="00702A17" w:rsidP="00804B75">
      <w:pPr>
        <w:autoSpaceDE w:val="0"/>
        <w:autoSpaceDN w:val="0"/>
        <w:jc w:val="left"/>
        <w:rPr>
          <w:rFonts w:asciiTheme="minorEastAsia" w:eastAsiaTheme="minorEastAsia" w:hAnsiTheme="minorEastAsia"/>
          <w:szCs w:val="21"/>
        </w:rPr>
      </w:pPr>
    </w:p>
    <w:p w:rsidR="00702A17" w:rsidRPr="006C46D2" w:rsidRDefault="00702A17" w:rsidP="00804B75">
      <w:pPr>
        <w:autoSpaceDE w:val="0"/>
        <w:autoSpaceDN w:val="0"/>
        <w:jc w:val="left"/>
        <w:rPr>
          <w:rFonts w:asciiTheme="minorEastAsia" w:eastAsiaTheme="minorEastAsia" w:hAnsiTheme="minorEastAsia"/>
          <w:szCs w:val="21"/>
        </w:rPr>
      </w:pPr>
    </w:p>
    <w:p w:rsidR="00DA5731" w:rsidRPr="006C46D2" w:rsidRDefault="00DA5731" w:rsidP="00702A17">
      <w:pPr>
        <w:autoSpaceDE w:val="0"/>
        <w:autoSpaceDN w:val="0"/>
        <w:jc w:val="center"/>
        <w:rPr>
          <w:rFonts w:asciiTheme="minorEastAsia" w:eastAsiaTheme="minorEastAsia" w:hAnsiTheme="minorEastAsia"/>
          <w:sz w:val="28"/>
          <w:szCs w:val="28"/>
          <w:lang w:eastAsia="zh-TW"/>
        </w:rPr>
      </w:pPr>
      <w:r w:rsidRPr="006C46D2">
        <w:rPr>
          <w:rFonts w:asciiTheme="minorEastAsia" w:eastAsiaTheme="minorEastAsia" w:hAnsiTheme="minorEastAsia" w:hint="eastAsia"/>
          <w:sz w:val="28"/>
          <w:szCs w:val="28"/>
          <w:lang w:eastAsia="zh-TW"/>
        </w:rPr>
        <w:t>監　査　契　約　書</w:t>
      </w:r>
    </w:p>
    <w:p w:rsidR="00702A17" w:rsidRPr="006C46D2" w:rsidRDefault="00702A17" w:rsidP="00702A17">
      <w:pPr>
        <w:autoSpaceDE w:val="0"/>
        <w:autoSpaceDN w:val="0"/>
        <w:rPr>
          <w:rFonts w:asciiTheme="minorEastAsia" w:eastAsiaTheme="minorEastAsia" w:hAnsiTheme="minorEastAsia"/>
          <w:sz w:val="22"/>
          <w:lang w:eastAsia="zh-TW"/>
        </w:rPr>
      </w:pPr>
    </w:p>
    <w:p w:rsidR="00702A17" w:rsidRPr="006C46D2" w:rsidRDefault="00702A17" w:rsidP="00702A17">
      <w:pPr>
        <w:autoSpaceDE w:val="0"/>
        <w:autoSpaceDN w:val="0"/>
        <w:rPr>
          <w:rFonts w:asciiTheme="minorEastAsia" w:eastAsiaTheme="minorEastAsia" w:hAnsiTheme="minorEastAsia"/>
          <w:sz w:val="22"/>
          <w:szCs w:val="24"/>
          <w:lang w:eastAsia="zh-TW"/>
        </w:rPr>
      </w:pPr>
    </w:p>
    <w:p w:rsidR="00702A17" w:rsidRPr="006C46D2" w:rsidRDefault="00702A17" w:rsidP="00702A17">
      <w:pPr>
        <w:autoSpaceDE w:val="0"/>
        <w:autoSpaceDN w:val="0"/>
        <w:rPr>
          <w:rFonts w:asciiTheme="minorEastAsia" w:eastAsiaTheme="minorEastAsia" w:hAnsiTheme="minorEastAsia"/>
          <w:sz w:val="22"/>
          <w:szCs w:val="24"/>
          <w:lang w:eastAsia="zh-TW"/>
        </w:rPr>
      </w:pPr>
    </w:p>
    <w:p w:rsidR="00DA5731" w:rsidRPr="006C46D2" w:rsidRDefault="00702A17" w:rsidP="00702A17">
      <w:pPr>
        <w:autoSpaceDE w:val="0"/>
        <w:autoSpaceDN w:val="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ab/>
      </w:r>
      <w:r w:rsidR="00DA5731" w:rsidRPr="006C46D2">
        <w:rPr>
          <w:rFonts w:asciiTheme="minorEastAsia" w:eastAsiaTheme="minorEastAsia" w:hAnsiTheme="minorEastAsia" w:hint="eastAsia"/>
          <w:sz w:val="22"/>
          <w:szCs w:val="24"/>
          <w:lang w:eastAsia="zh-TW"/>
        </w:rPr>
        <w:t>委嘱者　　○○○○投資事業有限責任組合</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702A17"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lang w:eastAsia="zh-TW"/>
        </w:rPr>
        <w:tab/>
      </w:r>
      <w:r w:rsidR="00DA5731" w:rsidRPr="006C46D2">
        <w:rPr>
          <w:rFonts w:asciiTheme="minorEastAsia" w:eastAsiaTheme="minorEastAsia" w:hAnsiTheme="minorEastAsia" w:hint="eastAsia"/>
          <w:sz w:val="22"/>
          <w:szCs w:val="24"/>
        </w:rPr>
        <w:t>受嘱者</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ind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委嘱者と受嘱者とは、公認会計士法</w:t>
      </w:r>
      <w:r w:rsidR="005201EB" w:rsidRPr="006C46D2">
        <w:rPr>
          <w:rFonts w:asciiTheme="minorEastAsia" w:eastAsiaTheme="minorEastAsia" w:hAnsiTheme="minorEastAsia" w:hint="eastAsia"/>
          <w:sz w:val="22"/>
          <w:szCs w:val="24"/>
        </w:rPr>
        <w:t>上</w:t>
      </w:r>
      <w:r w:rsidRPr="006C46D2">
        <w:rPr>
          <w:rFonts w:asciiTheme="minorEastAsia" w:eastAsiaTheme="minorEastAsia" w:hAnsiTheme="minorEastAsia" w:hint="eastAsia"/>
          <w:sz w:val="22"/>
          <w:szCs w:val="24"/>
        </w:rPr>
        <w:t>の</w:t>
      </w:r>
      <w:r w:rsidR="005201EB" w:rsidRPr="006C46D2">
        <w:rPr>
          <w:rFonts w:asciiTheme="minorEastAsia" w:eastAsiaTheme="minorEastAsia" w:hAnsiTheme="minorEastAsia" w:hint="eastAsia"/>
          <w:sz w:val="22"/>
          <w:szCs w:val="24"/>
        </w:rPr>
        <w:t>著しい利害関係その他の同法の</w:t>
      </w:r>
      <w:r w:rsidRPr="006C46D2">
        <w:rPr>
          <w:rFonts w:asciiTheme="minorEastAsia" w:eastAsiaTheme="minorEastAsia" w:hAnsiTheme="minorEastAsia" w:hint="eastAsia"/>
          <w:sz w:val="22"/>
          <w:szCs w:val="24"/>
        </w:rPr>
        <w:t>業務制限に当たらないこと、及び日本公認会計士協会倫理規則に基づく独立性の保持を確認し、次のとおり監査契約（以下「本契約」という。）を締結する。</w:t>
      </w:r>
    </w:p>
    <w:p w:rsidR="00DA5731" w:rsidRPr="006C46D2" w:rsidRDefault="00DA5731" w:rsidP="00702A17">
      <w:pPr>
        <w:autoSpaceDE w:val="0"/>
        <w:autoSpaceDN w:val="0"/>
        <w:ind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なお、本契約書に添付の「監査約款」は本契約と一体を</w:t>
      </w:r>
      <w:r w:rsidR="004D2D5C" w:rsidRPr="006C46D2">
        <w:rPr>
          <w:rFonts w:asciiTheme="minorEastAsia" w:eastAsiaTheme="minorEastAsia" w:hAnsiTheme="minorEastAsia" w:hint="eastAsia"/>
        </w:rPr>
        <w:t>成す</w:t>
      </w:r>
      <w:r w:rsidRPr="006C46D2">
        <w:rPr>
          <w:rFonts w:asciiTheme="minorEastAsia" w:eastAsiaTheme="minorEastAsia" w:hAnsiTheme="minorEastAsia" w:hint="eastAsia"/>
          <w:sz w:val="22"/>
          <w:szCs w:val="24"/>
        </w:rPr>
        <w:t>ものとして、委嘱者と受嘱者とにおいて効力を有するものである。</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１．監査の目的及び範囲</w:t>
      </w:r>
    </w:p>
    <w:p w:rsidR="00DA5731" w:rsidRPr="006C46D2" w:rsidRDefault="00DA5731" w:rsidP="00702A17">
      <w:pPr>
        <w:autoSpaceDE w:val="0"/>
        <w:autoSpaceDN w:val="0"/>
        <w:ind w:leftChars="100" w:left="21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受嘱者は、「投資事業有限責任組合契約に関する法律」第８条第２項に基づき、独立の立場から、委嘱者たる○○○○投資事業有限責任組合（以下「有責組合」という。）の財務諸表等、すなわち、貸借対照表、損益計算書、重要な会計方針、その他の注記及び業務報告書（会計に関する部分に限る。）並びに附属明細書（会計に関する部分に限る。）に対する意見を表明することを目的として、監査を実施する。</w:t>
      </w:r>
    </w:p>
    <w:p w:rsidR="00DA5731" w:rsidRPr="006C46D2" w:rsidRDefault="00DA5731" w:rsidP="00702A17">
      <w:pPr>
        <w:autoSpaceDE w:val="0"/>
        <w:autoSpaceDN w:val="0"/>
        <w:ind w:leftChars="100" w:left="21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なお、業務報告書及び附属明細書について監査の対象とする会計に関する部分は、業務報告書及び附属明細書に記載されている事項のうち、有責組合の会計帳簿の記録に基づく記載部分である。</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２．監査の対象となる事業年度</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ab/>
        <w:t xml:space="preserve">　　　　　　　　自　　　　年　　　月　　　日</w:t>
      </w:r>
    </w:p>
    <w:p w:rsidR="00702A17" w:rsidRPr="006C46D2" w:rsidRDefault="00702A17" w:rsidP="00702A17">
      <w:pPr>
        <w:autoSpaceDE w:val="0"/>
        <w:autoSpaceDN w:val="0"/>
        <w:ind w:firstLineChars="200" w:firstLine="44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第　　　期</w:t>
      </w:r>
    </w:p>
    <w:p w:rsidR="00702A17" w:rsidRPr="006C46D2" w:rsidRDefault="00702A17"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ab/>
        <w:t xml:space="preserve">　　　　　　　　至　　　　年　　　月　　　日</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３．</w:t>
      </w:r>
      <w:r w:rsidR="00962048" w:rsidRPr="006C46D2">
        <w:rPr>
          <w:rFonts w:asciiTheme="minorEastAsia" w:eastAsiaTheme="minorEastAsia" w:hAnsiTheme="minorEastAsia" w:hint="eastAsia"/>
          <w:sz w:val="22"/>
          <w:szCs w:val="24"/>
        </w:rPr>
        <w:t>業務執行社員の氏名</w:t>
      </w:r>
    </w:p>
    <w:p w:rsidR="00DA5731" w:rsidRPr="006C46D2" w:rsidRDefault="00DA5731" w:rsidP="00DA5731">
      <w:pPr>
        <w:rPr>
          <w:rFonts w:asciiTheme="minorEastAsia" w:eastAsiaTheme="minorEastAsia" w:hAnsiTheme="minorEastAsia"/>
        </w:rPr>
      </w:pPr>
    </w:p>
    <w:p w:rsidR="00702A17" w:rsidRPr="006C46D2" w:rsidRDefault="00702A17" w:rsidP="00804B75">
      <w:pPr>
        <w:autoSpaceDE w:val="0"/>
        <w:autoSpaceDN w:val="0"/>
        <w:ind w:leftChars="100" w:left="210" w:firstLineChars="100" w:firstLine="2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公認会計士　○　○　○　○</w:t>
      </w:r>
    </w:p>
    <w:p w:rsidR="00DA5731" w:rsidRPr="006C46D2" w:rsidRDefault="00DA5731" w:rsidP="00804B75">
      <w:pPr>
        <w:ind w:leftChars="100" w:left="210"/>
        <w:rPr>
          <w:rFonts w:asciiTheme="minorEastAsia" w:eastAsiaTheme="minorEastAsia" w:hAnsiTheme="minorEastAsia"/>
        </w:rPr>
      </w:pPr>
    </w:p>
    <w:p w:rsidR="00702A17" w:rsidRPr="006C46D2" w:rsidRDefault="00702A17" w:rsidP="00804B75">
      <w:pPr>
        <w:autoSpaceDE w:val="0"/>
        <w:autoSpaceDN w:val="0"/>
        <w:ind w:leftChars="100" w:left="210" w:firstLineChars="100" w:firstLine="2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公認会計士　○　○　○　○</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４．</w:t>
      </w:r>
      <w:r w:rsidR="00962048" w:rsidRPr="006C46D2">
        <w:rPr>
          <w:rFonts w:asciiTheme="minorEastAsia" w:eastAsiaTheme="minorEastAsia" w:hAnsiTheme="minorEastAsia" w:hint="eastAsia"/>
          <w:sz w:val="22"/>
          <w:szCs w:val="24"/>
        </w:rPr>
        <w:t>業務執行社員</w:t>
      </w:r>
      <w:r w:rsidRPr="006C46D2">
        <w:rPr>
          <w:rFonts w:asciiTheme="minorEastAsia" w:eastAsiaTheme="minorEastAsia" w:hAnsiTheme="minorEastAsia" w:hint="eastAsia"/>
          <w:sz w:val="22"/>
          <w:szCs w:val="24"/>
        </w:rPr>
        <w:t>以外の主な監査従事者の氏名及び資格</w:t>
      </w:r>
    </w:p>
    <w:p w:rsidR="00DA5731" w:rsidRPr="006C46D2" w:rsidRDefault="00DA5731" w:rsidP="00DA5731">
      <w:pPr>
        <w:rPr>
          <w:rFonts w:asciiTheme="minorEastAsia" w:eastAsiaTheme="minorEastAsia" w:hAnsiTheme="minorEastAsia"/>
        </w:rPr>
      </w:pPr>
    </w:p>
    <w:p w:rsidR="00702A17" w:rsidRPr="006C46D2" w:rsidRDefault="00702A17" w:rsidP="00804B75">
      <w:pPr>
        <w:autoSpaceDE w:val="0"/>
        <w:autoSpaceDN w:val="0"/>
        <w:ind w:leftChars="100" w:left="210" w:firstLineChars="100" w:firstLine="2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公認会計士　○　○　○　○</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５．監査報告書の提出時期</w:t>
      </w:r>
    </w:p>
    <w:p w:rsidR="00DA5731" w:rsidRPr="006C46D2" w:rsidRDefault="00DA5731" w:rsidP="00DA5731">
      <w:pPr>
        <w:rPr>
          <w:rFonts w:asciiTheme="minorEastAsia" w:eastAsiaTheme="minorEastAsia" w:hAnsiTheme="minorEastAsia"/>
        </w:rPr>
      </w:pPr>
    </w:p>
    <w:p w:rsidR="00702A17" w:rsidRPr="006C46D2" w:rsidRDefault="00702A17" w:rsidP="00702A17">
      <w:pPr>
        <w:tabs>
          <w:tab w:val="left" w:pos="4962"/>
        </w:tabs>
        <w:autoSpaceDE w:val="0"/>
        <w:autoSpaceDN w:val="0"/>
        <w:ind w:leftChars="300" w:left="63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 xml:space="preserve">　　　年　　　月</w:t>
      </w:r>
    </w:p>
    <w:p w:rsidR="00702A17" w:rsidRPr="006C46D2" w:rsidRDefault="00702A17" w:rsidP="00702A17">
      <w:pPr>
        <w:autoSpaceDE w:val="0"/>
        <w:autoSpaceDN w:val="0"/>
        <w:rPr>
          <w:rFonts w:asciiTheme="minorEastAsia" w:eastAsiaTheme="minorEastAsia" w:hAnsiTheme="minorEastAsia"/>
          <w:sz w:val="22"/>
          <w:szCs w:val="24"/>
        </w:rPr>
      </w:pPr>
    </w:p>
    <w:p w:rsidR="00C84FF3" w:rsidRPr="006C46D2" w:rsidRDefault="00B05514" w:rsidP="00C84FF3">
      <w:pPr>
        <w:rPr>
          <w:rFonts w:asciiTheme="minorEastAsia" w:eastAsiaTheme="minorEastAsia" w:hAnsiTheme="minorEastAsia"/>
          <w:sz w:val="22"/>
        </w:rPr>
      </w:pPr>
      <w:r w:rsidRPr="006C46D2">
        <w:rPr>
          <w:rFonts w:asciiTheme="minorEastAsia" w:eastAsiaTheme="minorEastAsia" w:hAnsiTheme="minorEastAsia" w:hint="eastAsia"/>
          <w:sz w:val="22"/>
        </w:rPr>
        <w:t>６</w:t>
      </w:r>
      <w:r w:rsidR="00C84FF3" w:rsidRPr="006C46D2">
        <w:rPr>
          <w:rFonts w:asciiTheme="minorEastAsia" w:eastAsiaTheme="minorEastAsia" w:hAnsiTheme="minorEastAsia" w:hint="eastAsia"/>
          <w:sz w:val="22"/>
        </w:rPr>
        <w:t>．監査報告書の配布及び利用制限（注）</w:t>
      </w:r>
    </w:p>
    <w:p w:rsidR="00C84FF3" w:rsidRPr="006C46D2" w:rsidRDefault="00C84FF3" w:rsidP="00C84FF3">
      <w:pPr>
        <w:ind w:leftChars="100" w:left="210" w:firstLineChars="100" w:firstLine="220"/>
        <w:rPr>
          <w:rFonts w:asciiTheme="minorEastAsia" w:eastAsiaTheme="minorEastAsia" w:hAnsiTheme="minorEastAsia"/>
          <w:sz w:val="22"/>
        </w:rPr>
      </w:pPr>
      <w:r w:rsidRPr="006C46D2">
        <w:rPr>
          <w:rFonts w:asciiTheme="minorEastAsia" w:eastAsiaTheme="minorEastAsia" w:hAnsiTheme="minorEastAsia" w:hint="eastAsia"/>
          <w:sz w:val="22"/>
        </w:rPr>
        <w:t>本契約に基づく監査報告書は、委嘱者</w:t>
      </w:r>
      <w:r w:rsidR="00B05514" w:rsidRPr="006C46D2">
        <w:rPr>
          <w:rFonts w:asciiTheme="minorEastAsia" w:eastAsiaTheme="minorEastAsia" w:hAnsiTheme="minorEastAsia" w:hint="eastAsia"/>
          <w:sz w:val="22"/>
        </w:rPr>
        <w:t>の無限責任組合員</w:t>
      </w:r>
      <w:r w:rsidRPr="006C46D2">
        <w:rPr>
          <w:rFonts w:asciiTheme="minorEastAsia" w:eastAsiaTheme="minorEastAsia" w:hAnsiTheme="minorEastAsia" w:hint="eastAsia"/>
          <w:sz w:val="22"/>
        </w:rPr>
        <w:t>及び</w:t>
      </w:r>
      <w:r w:rsidR="00B05514" w:rsidRPr="006C46D2">
        <w:rPr>
          <w:rFonts w:asciiTheme="minorEastAsia" w:eastAsiaTheme="minorEastAsia" w:hAnsiTheme="minorEastAsia" w:hint="eastAsia"/>
          <w:sz w:val="22"/>
        </w:rPr>
        <w:t>有限責任組合員</w:t>
      </w:r>
      <w:r w:rsidRPr="006C46D2">
        <w:rPr>
          <w:rFonts w:asciiTheme="minorEastAsia" w:eastAsiaTheme="minorEastAsia" w:hAnsiTheme="minorEastAsia" w:hint="eastAsia"/>
          <w:sz w:val="22"/>
        </w:rPr>
        <w:t>のみを利用者として想定しており、</w:t>
      </w:r>
      <w:r w:rsidR="000C2FFC" w:rsidRPr="006C46D2">
        <w:rPr>
          <w:rFonts w:asciiTheme="minorEastAsia" w:eastAsiaTheme="minorEastAsia" w:hAnsiTheme="minorEastAsia" w:hint="eastAsia"/>
          <w:sz w:val="22"/>
        </w:rPr>
        <w:t>委嘱者は、本契約に基づく監査報告書を</w:t>
      </w:r>
      <w:r w:rsidR="00B05514" w:rsidRPr="006C46D2">
        <w:rPr>
          <w:rFonts w:asciiTheme="minorEastAsia" w:eastAsiaTheme="minorEastAsia" w:hAnsiTheme="minorEastAsia" w:hint="eastAsia"/>
          <w:sz w:val="22"/>
        </w:rPr>
        <w:t>無限責任組合員及び有限責任組合員以外に利用</w:t>
      </w:r>
      <w:r w:rsidR="000C2FFC" w:rsidRPr="006C46D2">
        <w:rPr>
          <w:rFonts w:asciiTheme="minorEastAsia" w:eastAsiaTheme="minorEastAsia" w:hAnsiTheme="minorEastAsia" w:hint="eastAsia"/>
          <w:sz w:val="22"/>
        </w:rPr>
        <w:t>させてはならず、</w:t>
      </w:r>
      <w:r w:rsidR="00B05514" w:rsidRPr="006C46D2">
        <w:rPr>
          <w:rFonts w:asciiTheme="minorEastAsia" w:eastAsiaTheme="minorEastAsia" w:hAnsiTheme="minorEastAsia" w:hint="eastAsia"/>
          <w:sz w:val="22"/>
        </w:rPr>
        <w:t>また、無限責任組合員、有限責任組合員、</w:t>
      </w:r>
      <w:r w:rsidR="000C2FFC" w:rsidRPr="006C46D2">
        <w:rPr>
          <w:rFonts w:asciiTheme="minorEastAsia" w:eastAsiaTheme="minorEastAsia" w:hAnsiTheme="minorEastAsia" w:hint="eastAsia"/>
          <w:sz w:val="22"/>
        </w:rPr>
        <w:t>委嘱者</w:t>
      </w:r>
      <w:r w:rsidR="00B05514" w:rsidRPr="006C46D2">
        <w:rPr>
          <w:rFonts w:asciiTheme="minorEastAsia" w:eastAsiaTheme="minorEastAsia" w:hAnsiTheme="minorEastAsia" w:hint="eastAsia"/>
          <w:sz w:val="22"/>
        </w:rPr>
        <w:t>の債権者及び○○○以外に配布</w:t>
      </w:r>
      <w:r w:rsidR="000C2FFC" w:rsidRPr="006C46D2">
        <w:rPr>
          <w:rFonts w:asciiTheme="minorEastAsia" w:eastAsiaTheme="minorEastAsia" w:hAnsiTheme="minorEastAsia" w:hint="eastAsia"/>
          <w:sz w:val="22"/>
        </w:rPr>
        <w:t>してはならない</w:t>
      </w:r>
      <w:r w:rsidR="00B05514" w:rsidRPr="006C46D2">
        <w:rPr>
          <w:rFonts w:asciiTheme="minorEastAsia" w:eastAsiaTheme="minorEastAsia" w:hAnsiTheme="minorEastAsia" w:hint="eastAsia"/>
          <w:sz w:val="22"/>
        </w:rPr>
        <w:t>。</w:t>
      </w:r>
    </w:p>
    <w:p w:rsidR="00C84FF3" w:rsidRPr="006C46D2" w:rsidRDefault="00C84FF3" w:rsidP="00C84FF3">
      <w:pPr>
        <w:rPr>
          <w:rFonts w:asciiTheme="minorEastAsia" w:eastAsiaTheme="minorEastAsia" w:hAnsiTheme="minorEastAsia"/>
          <w:color w:val="FF0000"/>
          <w:sz w:val="22"/>
          <w:u w:val="single"/>
        </w:rPr>
      </w:pPr>
    </w:p>
    <w:p w:rsidR="00C84FF3" w:rsidRPr="006C46D2" w:rsidRDefault="00C84FF3" w:rsidP="002975B0">
      <w:pPr>
        <w:ind w:leftChars="200" w:left="420"/>
        <w:rPr>
          <w:rFonts w:asciiTheme="minorEastAsia" w:eastAsiaTheme="minorEastAsia" w:hAnsiTheme="minorEastAsia"/>
          <w:sz w:val="22"/>
        </w:rPr>
      </w:pPr>
      <w:r w:rsidRPr="006C46D2">
        <w:rPr>
          <w:rFonts w:asciiTheme="minorEastAsia" w:eastAsiaTheme="minorEastAsia" w:hAnsiTheme="minorEastAsia" w:hint="eastAsia"/>
          <w:sz w:val="22"/>
        </w:rPr>
        <w:t>（注）監査報告書の配布又は利用制限を付さない場合は、削除又は修正する。</w:t>
      </w:r>
    </w:p>
    <w:p w:rsidR="00B05514" w:rsidRPr="006C46D2" w:rsidRDefault="00B05514" w:rsidP="002975B0">
      <w:pPr>
        <w:ind w:leftChars="400" w:left="840" w:firstLineChars="100" w:firstLine="220"/>
        <w:rPr>
          <w:rFonts w:asciiTheme="minorEastAsia" w:eastAsiaTheme="minorEastAsia" w:hAnsiTheme="minorEastAsia"/>
          <w:sz w:val="22"/>
        </w:rPr>
      </w:pPr>
      <w:r w:rsidRPr="006C46D2">
        <w:rPr>
          <w:rFonts w:asciiTheme="minorEastAsia" w:eastAsiaTheme="minorEastAsia" w:hAnsiTheme="minorEastAsia" w:hint="eastAsia"/>
          <w:sz w:val="22"/>
        </w:rPr>
        <w:t>なお、本条文については、業種別委員会実務指針第38号「投資事業有限責任組合における会計上及び監査上の取扱い」付録５（注</w:t>
      </w:r>
      <w:r w:rsidR="00AB51D3" w:rsidRPr="006C46D2">
        <w:rPr>
          <w:rFonts w:asciiTheme="minorEastAsia" w:eastAsiaTheme="minorEastAsia" w:hAnsiTheme="minorEastAsia" w:hint="eastAsia"/>
          <w:sz w:val="22"/>
        </w:rPr>
        <w:t>５</w:t>
      </w:r>
      <w:r w:rsidRPr="006C46D2">
        <w:rPr>
          <w:rFonts w:asciiTheme="minorEastAsia" w:eastAsiaTheme="minorEastAsia" w:hAnsiTheme="minorEastAsia" w:hint="eastAsia"/>
          <w:sz w:val="22"/>
        </w:rPr>
        <w:t>）を参照すること。</w:t>
      </w:r>
    </w:p>
    <w:p w:rsidR="00702A17" w:rsidRPr="006C46D2" w:rsidRDefault="00702A17" w:rsidP="00702A17">
      <w:pPr>
        <w:autoSpaceDE w:val="0"/>
        <w:autoSpaceDN w:val="0"/>
        <w:rPr>
          <w:rFonts w:asciiTheme="minorEastAsia" w:eastAsiaTheme="minorEastAsia" w:hAnsiTheme="minorEastAsia"/>
          <w:sz w:val="22"/>
          <w:szCs w:val="24"/>
        </w:rPr>
      </w:pPr>
    </w:p>
    <w:p w:rsidR="00804B75" w:rsidRPr="006C46D2" w:rsidRDefault="00804B75" w:rsidP="00702A17">
      <w:pPr>
        <w:autoSpaceDE w:val="0"/>
        <w:autoSpaceDN w:val="0"/>
        <w:rPr>
          <w:rFonts w:asciiTheme="minorEastAsia" w:eastAsiaTheme="minorEastAsia" w:hAnsiTheme="minorEastAsia" w:hint="eastAsia"/>
          <w:sz w:val="22"/>
          <w:szCs w:val="24"/>
        </w:rPr>
      </w:pPr>
    </w:p>
    <w:p w:rsidR="00DA5731" w:rsidRPr="006C46D2" w:rsidRDefault="00927845" w:rsidP="00702A17">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lastRenderedPageBreak/>
        <w:t>７</w:t>
      </w:r>
      <w:r w:rsidR="00DA5731" w:rsidRPr="006C46D2">
        <w:rPr>
          <w:rFonts w:asciiTheme="minorEastAsia" w:eastAsiaTheme="minorEastAsia" w:hAnsiTheme="minorEastAsia" w:hint="eastAsia"/>
          <w:sz w:val="22"/>
          <w:szCs w:val="24"/>
        </w:rPr>
        <w:t>．受嘱者との連絡に当たる委嘱者の無限責任組合員又はその使用人若しくは代理人の氏名及び役職名又は所属部課</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927845" w:rsidP="00702A17">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８</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監査</w:t>
      </w:r>
      <w:r w:rsidR="005201EB" w:rsidRPr="006C46D2">
        <w:rPr>
          <w:rFonts w:asciiTheme="minorEastAsia" w:eastAsiaTheme="minorEastAsia" w:hAnsiTheme="minorEastAsia" w:hint="eastAsia"/>
          <w:sz w:val="22"/>
          <w:szCs w:val="24"/>
        </w:rPr>
        <w:t>見積</w:t>
      </w:r>
      <w:r w:rsidR="00DA5731" w:rsidRPr="006C46D2">
        <w:rPr>
          <w:rFonts w:asciiTheme="minorEastAsia" w:eastAsiaTheme="minorEastAsia" w:hAnsiTheme="minorEastAsia" w:hint="eastAsia"/>
          <w:sz w:val="22"/>
          <w:szCs w:val="24"/>
        </w:rPr>
        <w:t>時間数並びに従事場所、時期及び日程</w:t>
      </w: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（１）監査</w:t>
      </w:r>
      <w:r w:rsidR="005201EB" w:rsidRPr="006C46D2">
        <w:rPr>
          <w:rFonts w:asciiTheme="minorEastAsia" w:eastAsiaTheme="minorEastAsia" w:hAnsiTheme="minorEastAsia" w:hint="eastAsia"/>
          <w:sz w:val="22"/>
          <w:szCs w:val="24"/>
        </w:rPr>
        <w:t>見積</w:t>
      </w:r>
      <w:r w:rsidRPr="006C46D2">
        <w:rPr>
          <w:rFonts w:asciiTheme="minorEastAsia" w:eastAsiaTheme="minorEastAsia" w:hAnsiTheme="minorEastAsia" w:hint="eastAsia"/>
          <w:sz w:val="22"/>
          <w:szCs w:val="24"/>
        </w:rPr>
        <w:t>時間</w:t>
      </w:r>
      <w:r w:rsidR="005201EB" w:rsidRPr="006C46D2">
        <w:rPr>
          <w:rFonts w:asciiTheme="minorEastAsia" w:eastAsiaTheme="minorEastAsia" w:hAnsiTheme="minorEastAsia" w:hint="eastAsia"/>
          <w:sz w:val="22"/>
          <w:szCs w:val="24"/>
        </w:rPr>
        <w:t>数</w:t>
      </w:r>
    </w:p>
    <w:p w:rsidR="00DA5731" w:rsidRPr="006C46D2" w:rsidRDefault="00DA5731" w:rsidP="00804B75">
      <w:pPr>
        <w:autoSpaceDE w:val="0"/>
        <w:autoSpaceDN w:val="0"/>
        <w:ind w:leftChars="200" w:left="42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監査従事者の監査</w:t>
      </w:r>
      <w:r w:rsidR="005201EB" w:rsidRPr="006C46D2">
        <w:rPr>
          <w:rFonts w:asciiTheme="minorEastAsia" w:eastAsiaTheme="minorEastAsia" w:hAnsiTheme="minorEastAsia" w:hint="eastAsia"/>
          <w:sz w:val="22"/>
          <w:szCs w:val="24"/>
        </w:rPr>
        <w:t>見積</w:t>
      </w:r>
      <w:r w:rsidRPr="006C46D2">
        <w:rPr>
          <w:rFonts w:asciiTheme="minorEastAsia" w:eastAsiaTheme="minorEastAsia" w:hAnsiTheme="minorEastAsia" w:hint="eastAsia"/>
          <w:sz w:val="22"/>
          <w:szCs w:val="24"/>
        </w:rPr>
        <w:t>時間数</w:t>
      </w:r>
      <w:r w:rsidR="005201EB" w:rsidRPr="006C46D2">
        <w:rPr>
          <w:rFonts w:asciiTheme="minorEastAsia" w:eastAsiaTheme="minorEastAsia" w:hAnsiTheme="minorEastAsia" w:hint="eastAsia"/>
          <w:sz w:val="22"/>
          <w:szCs w:val="24"/>
        </w:rPr>
        <w:t>（以下「見積時間数」という。）</w:t>
      </w:r>
      <w:r w:rsidRPr="006C46D2">
        <w:rPr>
          <w:rFonts w:asciiTheme="minorEastAsia" w:eastAsiaTheme="minorEastAsia" w:hAnsiTheme="minorEastAsia" w:hint="eastAsia"/>
          <w:sz w:val="22"/>
          <w:szCs w:val="24"/>
        </w:rPr>
        <w:t>については、受嘱者が定める監査計画に従い、次のとおりとする。</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962048" w:rsidP="00962048">
      <w:pPr>
        <w:tabs>
          <w:tab w:val="right" w:pos="6057"/>
        </w:tabs>
        <w:autoSpaceDE w:val="0"/>
        <w:autoSpaceDN w:val="0"/>
        <w:ind w:firstLineChars="500" w:firstLine="1100"/>
        <w:rPr>
          <w:rFonts w:asciiTheme="minorEastAsia" w:eastAsiaTheme="minorEastAsia" w:hAnsiTheme="minorEastAsia"/>
          <w:sz w:val="22"/>
          <w:szCs w:val="24"/>
        </w:rPr>
      </w:pPr>
      <w:r w:rsidRPr="006C46D2">
        <w:rPr>
          <w:rFonts w:asciiTheme="minorEastAsia" w:eastAsiaTheme="minorEastAsia" w:hAnsiTheme="minorEastAsia" w:hint="eastAsia"/>
          <w:sz w:val="22"/>
        </w:rPr>
        <w:t>業務執行社員</w:t>
      </w:r>
      <w:r w:rsidR="00702A17" w:rsidRPr="006C46D2">
        <w:rPr>
          <w:rFonts w:asciiTheme="minorEastAsia" w:eastAsiaTheme="minorEastAsia" w:hAnsiTheme="minorEastAsia" w:hint="eastAsia"/>
          <w:sz w:val="22"/>
          <w:szCs w:val="24"/>
        </w:rPr>
        <w:t xml:space="preserve">　　　　　　　　　　　　　　　　　時間</w:t>
      </w:r>
    </w:p>
    <w:p w:rsidR="00702A17" w:rsidRPr="006C46D2" w:rsidRDefault="00702A17" w:rsidP="00702A17">
      <w:pPr>
        <w:autoSpaceDE w:val="0"/>
        <w:autoSpaceDN w:val="0"/>
        <w:ind w:firstLineChars="500" w:firstLine="110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公認会計士</w:t>
      </w:r>
    </w:p>
    <w:p w:rsidR="00702A17" w:rsidRPr="006C46D2" w:rsidRDefault="00702A17" w:rsidP="00702A17">
      <w:pPr>
        <w:autoSpaceDE w:val="0"/>
        <w:autoSpaceDN w:val="0"/>
        <w:ind w:firstLineChars="500" w:firstLine="1100"/>
        <w:rPr>
          <w:rFonts w:asciiTheme="minorEastAsia" w:eastAsiaTheme="minorEastAsia" w:hAnsiTheme="minorEastAsia"/>
          <w:sz w:val="22"/>
          <w:szCs w:val="24"/>
          <w:u w:val="single"/>
        </w:rPr>
      </w:pPr>
      <w:r w:rsidRPr="006C46D2">
        <w:rPr>
          <w:rFonts w:asciiTheme="minorEastAsia" w:eastAsiaTheme="minorEastAsia" w:hAnsiTheme="minorEastAsia" w:hint="eastAsia"/>
          <w:sz w:val="22"/>
          <w:szCs w:val="24"/>
          <w:u w:val="single"/>
        </w:rPr>
        <w:t xml:space="preserve">そ　の　他　　　　　　　　　　　　　　　　　　　　</w:t>
      </w:r>
    </w:p>
    <w:p w:rsidR="00702A17" w:rsidRPr="006C46D2" w:rsidRDefault="00702A17" w:rsidP="00702A17">
      <w:pPr>
        <w:tabs>
          <w:tab w:val="right" w:pos="6057"/>
        </w:tabs>
        <w:autoSpaceDE w:val="0"/>
        <w:autoSpaceDN w:val="0"/>
        <w:ind w:leftChars="740" w:left="1554"/>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計　　　　　　　　　　　　　　　　　　　　時間</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（２）従事場所、時期及び日程</w:t>
      </w:r>
    </w:p>
    <w:p w:rsidR="00DA5731" w:rsidRPr="006C46D2" w:rsidRDefault="00DA5731" w:rsidP="00804B75">
      <w:pPr>
        <w:autoSpaceDE w:val="0"/>
        <w:autoSpaceDN w:val="0"/>
        <w:ind w:leftChars="100" w:left="210" w:firstLineChars="200" w:firstLine="44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従事場所、時期及び日程については、受嘱者の申出に従い、別途協議する。</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927845" w:rsidP="00702A17">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９</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報酬の額及びその支払の時期</w:t>
      </w: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（１）報酬の額</w:t>
      </w:r>
    </w:p>
    <w:p w:rsidR="005201EB" w:rsidRPr="006C46D2" w:rsidRDefault="00927845" w:rsidP="00804B75">
      <w:pPr>
        <w:autoSpaceDE w:val="0"/>
        <w:autoSpaceDN w:val="0"/>
        <w:ind w:firstLineChars="300" w:firstLine="66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８</w:t>
      </w:r>
      <w:r w:rsidR="005201EB" w:rsidRPr="006C46D2">
        <w:rPr>
          <w:rFonts w:asciiTheme="minorEastAsia" w:eastAsiaTheme="minorEastAsia" w:hAnsiTheme="minorEastAsia" w:hint="eastAsia"/>
          <w:sz w:val="22"/>
          <w:szCs w:val="24"/>
        </w:rPr>
        <w:t>．（１）監査見積時間数に基づき算出した報酬の額は、</w:t>
      </w:r>
    </w:p>
    <w:p w:rsidR="005201EB" w:rsidRPr="006C46D2" w:rsidRDefault="005201EB" w:rsidP="005201EB">
      <w:pPr>
        <w:autoSpaceDE w:val="0"/>
        <w:autoSpaceDN w:val="0"/>
        <w:ind w:firstLineChars="200" w:firstLine="440"/>
        <w:rPr>
          <w:rFonts w:asciiTheme="minorEastAsia" w:eastAsiaTheme="minorEastAsia" w:hAnsiTheme="minorEastAsia"/>
          <w:sz w:val="22"/>
          <w:szCs w:val="24"/>
        </w:rPr>
      </w:pPr>
    </w:p>
    <w:p w:rsidR="005201EB" w:rsidRPr="006C46D2" w:rsidRDefault="004D2D5C" w:rsidP="004D2D5C">
      <w:pPr>
        <w:autoSpaceDE w:val="0"/>
        <w:autoSpaceDN w:val="0"/>
        <w:ind w:firstLineChars="800" w:firstLine="1680"/>
        <w:rPr>
          <w:rFonts w:asciiTheme="minorEastAsia" w:eastAsiaTheme="minorEastAsia" w:hAnsiTheme="minorEastAsia"/>
          <w:sz w:val="22"/>
          <w:szCs w:val="24"/>
        </w:rPr>
      </w:pPr>
      <w:r w:rsidRPr="006C46D2">
        <w:rPr>
          <w:rStyle w:val="af0"/>
          <w:rFonts w:asciiTheme="minorEastAsia" w:eastAsiaTheme="minorEastAsia" w:hAnsiTheme="minorEastAsia" w:hint="eastAsia"/>
          <w:color w:val="auto"/>
          <w:u w:val="none"/>
        </w:rPr>
        <w:t>○○，○○○，○○○円</w:t>
      </w:r>
      <w:r w:rsidR="005201EB" w:rsidRPr="006C46D2">
        <w:rPr>
          <w:rFonts w:asciiTheme="minorEastAsia" w:eastAsiaTheme="minorEastAsia" w:hAnsiTheme="minorEastAsia" w:hint="eastAsia"/>
          <w:sz w:val="22"/>
          <w:szCs w:val="24"/>
        </w:rPr>
        <w:t>（消費税等を除く。）</w:t>
      </w:r>
    </w:p>
    <w:p w:rsidR="005201EB" w:rsidRPr="006C46D2" w:rsidRDefault="005201EB" w:rsidP="005201EB">
      <w:pPr>
        <w:autoSpaceDE w:val="0"/>
        <w:autoSpaceDN w:val="0"/>
        <w:ind w:firstLineChars="800" w:firstLine="1760"/>
        <w:rPr>
          <w:rFonts w:asciiTheme="minorEastAsia" w:eastAsiaTheme="minorEastAsia" w:hAnsiTheme="minorEastAsia"/>
          <w:sz w:val="22"/>
          <w:szCs w:val="24"/>
        </w:rPr>
      </w:pPr>
    </w:p>
    <w:p w:rsidR="005201EB" w:rsidRPr="006C46D2" w:rsidRDefault="005201EB" w:rsidP="00804B75">
      <w:pPr>
        <w:autoSpaceDE w:val="0"/>
        <w:autoSpaceDN w:val="0"/>
        <w:ind w:leftChars="200" w:left="420"/>
        <w:rPr>
          <w:rFonts w:asciiTheme="minorEastAsia" w:eastAsiaTheme="minorEastAsia" w:hAnsiTheme="minorEastAsia"/>
          <w:sz w:val="22"/>
        </w:rPr>
      </w:pPr>
      <w:r w:rsidRPr="006C46D2">
        <w:rPr>
          <w:rFonts w:asciiTheme="minorEastAsia" w:eastAsiaTheme="minorEastAsia" w:hAnsiTheme="minorEastAsia" w:hint="eastAsia"/>
          <w:sz w:val="22"/>
          <w:szCs w:val="24"/>
        </w:rPr>
        <w:t>とする。</w:t>
      </w:r>
      <w:r w:rsidR="004D2D5C" w:rsidRPr="006C46D2">
        <w:rPr>
          <w:rStyle w:val="af0"/>
          <w:rFonts w:asciiTheme="minorEastAsia" w:eastAsiaTheme="minorEastAsia" w:hAnsiTheme="minorEastAsia" w:hint="eastAsia"/>
          <w:color w:val="auto"/>
          <w:sz w:val="22"/>
          <w:u w:val="none"/>
        </w:rPr>
        <w:t>委嘱者は、報酬の額に消費税等相当額を加えた額を受嘱者に支払う。</w:t>
      </w:r>
    </w:p>
    <w:p w:rsidR="005201EB" w:rsidRPr="006C46D2" w:rsidRDefault="005201EB" w:rsidP="00804B75">
      <w:pPr>
        <w:autoSpaceDE w:val="0"/>
        <w:autoSpaceDN w:val="0"/>
        <w:ind w:leftChars="200" w:left="42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有責組合の内部統制の不備、経営組織の改編、監査手続の対象となる取引の増加等、見積時間数を算定した時点で想定していなかった事由を原因として執務時間数が見積時間数を超える見込みとなった場合には、受嘱者は、委嘱者の無限責任組合員に遅滞なく通知し、当該原因となった事由、それによる受嘱者が実施すべき手続への影響等について説明する。</w:t>
      </w:r>
    </w:p>
    <w:p w:rsidR="005201EB" w:rsidRPr="006C46D2" w:rsidRDefault="005201EB" w:rsidP="00804B75">
      <w:pPr>
        <w:autoSpaceDE w:val="0"/>
        <w:autoSpaceDN w:val="0"/>
        <w:ind w:leftChars="200" w:left="42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上記の場合には、必要となる業務実施者の経験や能力及び増加した執務時間数に基づき、報酬額の改定について双方誠意をもって協議を行うものとする。</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（２）支払の時期</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927845" w:rsidP="00425C2B">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10</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経費の負担</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927845" w:rsidP="00702A17">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11</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特　約</w:t>
      </w: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（１）裁判の管轄</w:t>
      </w:r>
    </w:p>
    <w:p w:rsidR="00DA5731" w:rsidRPr="006C46D2" w:rsidRDefault="004D2D5C" w:rsidP="0088343F">
      <w:pPr>
        <w:ind w:leftChars="200" w:left="420" w:firstLineChars="100" w:firstLine="220"/>
        <w:rPr>
          <w:rFonts w:asciiTheme="minorEastAsia" w:eastAsiaTheme="minorEastAsia" w:hAnsiTheme="minorEastAsia"/>
          <w:sz w:val="22"/>
        </w:rPr>
      </w:pPr>
      <w:r w:rsidRPr="006C46D2">
        <w:rPr>
          <w:rFonts w:asciiTheme="minorEastAsia" w:eastAsiaTheme="minorEastAsia" w:hAnsiTheme="minorEastAsia" w:hint="eastAsia"/>
          <w:sz w:val="22"/>
        </w:rPr>
        <w:t>本契約に関し訴訟の必要が生じた場合は、○○地方裁判所を第一審の専属的合意管轄裁判所とする。</w:t>
      </w:r>
    </w:p>
    <w:p w:rsidR="0088343F" w:rsidRPr="006C46D2" w:rsidRDefault="0088343F"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（２）その他</w:t>
      </w:r>
    </w:p>
    <w:p w:rsidR="00702A17" w:rsidRPr="006C46D2" w:rsidRDefault="00702A17" w:rsidP="00702A17">
      <w:pPr>
        <w:autoSpaceDE w:val="0"/>
        <w:autoSpaceDN w:val="0"/>
        <w:rPr>
          <w:rFonts w:asciiTheme="minorEastAsia" w:eastAsiaTheme="minorEastAsia" w:hAnsiTheme="minorEastAsia"/>
          <w:sz w:val="22"/>
          <w:szCs w:val="24"/>
        </w:rPr>
      </w:pPr>
    </w:p>
    <w:p w:rsidR="00804B75" w:rsidRPr="006C46D2" w:rsidRDefault="00804B75" w:rsidP="00702A17">
      <w:pPr>
        <w:autoSpaceDE w:val="0"/>
        <w:autoSpaceDN w:val="0"/>
        <w:rPr>
          <w:rFonts w:asciiTheme="minorEastAsia" w:eastAsiaTheme="minorEastAsia" w:hAnsiTheme="minorEastAsia" w:hint="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ind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本契約締結の証として本契約書２通を作成し当事者各１通を保有する。</w:t>
      </w:r>
    </w:p>
    <w:p w:rsidR="00702A17" w:rsidRPr="006C46D2" w:rsidRDefault="00702A17" w:rsidP="00702A17">
      <w:pPr>
        <w:autoSpaceDE w:val="0"/>
        <w:autoSpaceDN w:val="0"/>
        <w:spacing w:line="280" w:lineRule="exact"/>
        <w:rPr>
          <w:rFonts w:asciiTheme="minorEastAsia" w:eastAsiaTheme="minorEastAsia" w:hAnsiTheme="minorEastAsia"/>
          <w:sz w:val="22"/>
          <w:szCs w:val="24"/>
        </w:rPr>
      </w:pPr>
    </w:p>
    <w:p w:rsidR="00702A17" w:rsidRPr="006C46D2" w:rsidRDefault="00702A17" w:rsidP="00702A17">
      <w:pPr>
        <w:autoSpaceDE w:val="0"/>
        <w:autoSpaceDN w:val="0"/>
        <w:jc w:val="center"/>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 xml:space="preserve">　　　年　　　月　　　日</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ind w:firstLineChars="200" w:firstLine="44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委嘱者</w:t>
      </w:r>
    </w:p>
    <w:p w:rsidR="00702A17" w:rsidRPr="006C46D2" w:rsidRDefault="00702A17" w:rsidP="00702A17">
      <w:pPr>
        <w:autoSpaceDE w:val="0"/>
        <w:autoSpaceDN w:val="0"/>
        <w:ind w:firstLineChars="600" w:firstLine="13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○○○○投資事業有限責任組合</w:t>
      </w:r>
    </w:p>
    <w:p w:rsidR="00702A17" w:rsidRPr="006C46D2" w:rsidRDefault="00702A17" w:rsidP="00702A17">
      <w:pPr>
        <w:autoSpaceDE w:val="0"/>
        <w:autoSpaceDN w:val="0"/>
        <w:ind w:firstLineChars="200" w:firstLine="44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 xml:space="preserve">　　　</w:t>
      </w:r>
      <w:r w:rsidRPr="006C46D2">
        <w:rPr>
          <w:rFonts w:asciiTheme="minorEastAsia" w:eastAsiaTheme="minorEastAsia" w:hAnsiTheme="minorEastAsia" w:hint="eastAsia"/>
          <w:sz w:val="22"/>
          <w:szCs w:val="24"/>
        </w:rPr>
        <w:t xml:space="preserve">　</w:t>
      </w:r>
      <w:r w:rsidRPr="006C46D2">
        <w:rPr>
          <w:rFonts w:asciiTheme="minorEastAsia" w:eastAsiaTheme="minorEastAsia" w:hAnsiTheme="minorEastAsia" w:hint="eastAsia"/>
          <w:sz w:val="22"/>
          <w:szCs w:val="24"/>
          <w:lang w:eastAsia="zh-TW"/>
        </w:rPr>
        <w:t xml:space="preserve">無限責任組合員　</w:t>
      </w:r>
      <w:r w:rsidRPr="006C46D2">
        <w:rPr>
          <w:rFonts w:asciiTheme="minorEastAsia" w:eastAsiaTheme="minorEastAsia" w:hAnsiTheme="minorEastAsia" w:hint="eastAsia"/>
          <w:sz w:val="22"/>
          <w:szCs w:val="24"/>
        </w:rPr>
        <w:t xml:space="preserve">　</w:t>
      </w:r>
      <w:r w:rsidRPr="006C46D2">
        <w:rPr>
          <w:rFonts w:asciiTheme="minorEastAsia" w:eastAsiaTheme="minorEastAsia" w:hAnsiTheme="minorEastAsia" w:hint="eastAsia"/>
          <w:sz w:val="22"/>
          <w:szCs w:val="24"/>
          <w:lang w:eastAsia="zh-TW"/>
        </w:rPr>
        <w:t>○○</w:t>
      </w:r>
      <w:r w:rsidRPr="006C46D2">
        <w:rPr>
          <w:rFonts w:asciiTheme="minorEastAsia" w:eastAsiaTheme="minorEastAsia" w:hAnsiTheme="minorEastAsia" w:hint="eastAsia"/>
          <w:sz w:val="22"/>
          <w:szCs w:val="24"/>
        </w:rPr>
        <w:t xml:space="preserve">　</w:t>
      </w:r>
      <w:r w:rsidRPr="006C46D2">
        <w:rPr>
          <w:rFonts w:asciiTheme="minorEastAsia" w:eastAsiaTheme="minorEastAsia" w:hAnsiTheme="minorEastAsia" w:hint="eastAsia"/>
          <w:sz w:val="22"/>
          <w:szCs w:val="24"/>
          <w:lang w:eastAsia="zh-TW"/>
        </w:rPr>
        <w:t>○○</w:t>
      </w:r>
    </w:p>
    <w:p w:rsidR="00DA5731" w:rsidRPr="006C46D2" w:rsidRDefault="00DA5731" w:rsidP="00702A17">
      <w:pPr>
        <w:autoSpaceDE w:val="0"/>
        <w:autoSpaceDN w:val="0"/>
        <w:ind w:firstLineChars="200" w:firstLine="44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受嘱者</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450803" w:rsidP="00C84FF3">
      <w:pPr>
        <w:rPr>
          <w:rFonts w:asciiTheme="minorEastAsia" w:eastAsiaTheme="minorEastAsia" w:hAnsiTheme="minorEastAsia"/>
          <w:sz w:val="22"/>
        </w:rPr>
      </w:pPr>
      <w:r w:rsidRPr="006C46D2">
        <w:rPr>
          <w:rFonts w:asciiTheme="minorEastAsia" w:eastAsiaTheme="minorEastAsia" w:hAnsiTheme="minorEastAsia"/>
        </w:rPr>
        <w:br w:type="page"/>
      </w:r>
    </w:p>
    <w:p w:rsidR="00702A17" w:rsidRPr="006C46D2" w:rsidRDefault="00702A17" w:rsidP="00702A17">
      <w:pPr>
        <w:autoSpaceDE w:val="0"/>
        <w:autoSpaceDN w:val="0"/>
        <w:spacing w:line="240" w:lineRule="exact"/>
        <w:jc w:val="center"/>
        <w:rPr>
          <w:rFonts w:asciiTheme="minorEastAsia" w:eastAsiaTheme="minorEastAsia" w:hAnsiTheme="minorEastAsia"/>
          <w:sz w:val="24"/>
          <w:szCs w:val="24"/>
        </w:rPr>
      </w:pPr>
      <w:r w:rsidRPr="006C46D2">
        <w:rPr>
          <w:rFonts w:asciiTheme="minorEastAsia" w:eastAsiaTheme="minorEastAsia" w:hAnsiTheme="minorEastAsia" w:hint="eastAsia"/>
          <w:sz w:val="24"/>
          <w:szCs w:val="24"/>
        </w:rPr>
        <w:lastRenderedPageBreak/>
        <w:t>監　査　約　款</w:t>
      </w:r>
    </w:p>
    <w:p w:rsidR="00702A17" w:rsidRPr="006C46D2" w:rsidRDefault="00702A17" w:rsidP="00702A17">
      <w:pPr>
        <w:autoSpaceDE w:val="0"/>
        <w:autoSpaceDN w:val="0"/>
        <w:spacing w:line="240" w:lineRule="exact"/>
        <w:rPr>
          <w:rFonts w:asciiTheme="minorEastAsia" w:eastAsiaTheme="minorEastAsia" w:hAnsiTheme="minorEastAsia"/>
          <w:sz w:val="20"/>
          <w:szCs w:val="20"/>
        </w:rPr>
      </w:pPr>
    </w:p>
    <w:p w:rsidR="00702A17" w:rsidRPr="006C46D2" w:rsidRDefault="00702A17" w:rsidP="00CD231A">
      <w:pPr>
        <w:autoSpaceDE w:val="0"/>
        <w:autoSpaceDN w:val="0"/>
        <w:spacing w:line="240" w:lineRule="exact"/>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第１条（監査の公共性）</w:t>
      </w:r>
    </w:p>
    <w:p w:rsidR="00702A17" w:rsidRPr="006C46D2" w:rsidRDefault="00182EC2" w:rsidP="00CD231A">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委嘱者と受嘱者は、監査の公共性を認識し、互いに協力して、信義を守り誠実に本契約を履行するものとする。</w:t>
      </w:r>
    </w:p>
    <w:p w:rsidR="00CD231A" w:rsidRPr="006C46D2" w:rsidRDefault="00CD231A" w:rsidP="00CD231A">
      <w:pPr>
        <w:autoSpaceDE w:val="0"/>
        <w:autoSpaceDN w:val="0"/>
        <w:spacing w:line="240" w:lineRule="exact"/>
        <w:rPr>
          <w:rFonts w:asciiTheme="minorEastAsia" w:eastAsiaTheme="minorEastAsia" w:hAnsiTheme="minorEastAsia"/>
          <w:spacing w:val="10"/>
          <w:sz w:val="20"/>
          <w:szCs w:val="20"/>
        </w:rPr>
      </w:pPr>
    </w:p>
    <w:p w:rsidR="00702A17" w:rsidRPr="006C46D2" w:rsidRDefault="00702A17" w:rsidP="00CD231A">
      <w:pPr>
        <w:autoSpaceDE w:val="0"/>
        <w:autoSpaceDN w:val="0"/>
        <w:spacing w:line="240" w:lineRule="exact"/>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第２条（受嘱者の責任）</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受嘱者は、我が国における職業倫理に関する規定に従い、委嘱者の無限責任組合員及び委嘱者から独立し、また、監査人としてのその他の倫理上の責任を果たすものとする。</w:t>
      </w:r>
    </w:p>
    <w:p w:rsidR="00702A17"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は、我が国において一般に公正妥当と認められる監査の基準に準拠して監査を行う。受嘱者は、受嘱者が実施した監査に基づいて、全体としての有責組合（監査契約書で定義した「有責組合」をいう。以下同じ。）の財務諸表等（以下「財務諸表等」という。）に不正又は誤謬による重要な虚偽表示がないかどうかについて合理的な保証を得て、監査報告書において独立の立場から財務諸表等に対する意見を表明する。虚偽表示は、不正又は誤謬により発生する可能性があり、個別に又は集計すると、財務諸表等の利用者の意思決定に影響を与えると合理的に見込まれる場合に、重要な虚偽表示であると判断される。</w:t>
      </w:r>
    </w:p>
    <w:p w:rsidR="00CD231A" w:rsidRPr="006C46D2" w:rsidRDefault="00CD231A" w:rsidP="00CD231A">
      <w:pPr>
        <w:autoSpaceDE w:val="0"/>
        <w:autoSpaceDN w:val="0"/>
        <w:spacing w:line="240" w:lineRule="exact"/>
        <w:rPr>
          <w:rFonts w:asciiTheme="minorEastAsia" w:eastAsiaTheme="minorEastAsia" w:hAnsiTheme="minorEastAsia"/>
          <w:spacing w:val="10"/>
          <w:sz w:val="20"/>
          <w:szCs w:val="20"/>
        </w:rPr>
      </w:pPr>
    </w:p>
    <w:p w:rsidR="00702A17" w:rsidRPr="006C46D2" w:rsidRDefault="00702A17" w:rsidP="00CD231A">
      <w:pPr>
        <w:autoSpaceDE w:val="0"/>
        <w:autoSpaceDN w:val="0"/>
        <w:spacing w:line="240" w:lineRule="exact"/>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第３条（監査の性質及び限界）</w:t>
      </w:r>
    </w:p>
    <w:p w:rsidR="00702A17" w:rsidRPr="006C46D2" w:rsidRDefault="00182EC2" w:rsidP="00B12D3C">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リスク評価の実施に際して、状況に応じた適切な監査手続を立案するために、監査に関連する内部統制を検討すること。ただし、財務諸表等の監査の目的は、内部統制の有効性について意見表明するためのものではない。</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委嘱者の無限責任組合員が採用した会計方針及びその適用方法の適切性、並びに委嘱者の無限責任組合員によって行われた会計上の見積りの合理性及び関連する注記事項の妥当性を評価すること。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委嘱者の無限責任組合員が継続企業を前提として財務諸表等を作成することが適切であるかどうか、また、入手した監査証拠に基づき、継続企業の前提に重要な疑義を生じさせるような事象又は状況に関して重要な不確実性が認められるかどうか結論付けること。継続企業の前提に関する重要な不確実性が認められる場合は、監査報告書において財務諸表等の注記事項に注意を喚起すること、又は重要な不確実性に関する財務諸表等の注記事項が適切でない場合は、財務諸表等に対して除外事項付意見を表明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財務諸表等の表示及び注記事項が、「投資事業有限責任組合契約に関する法律」、「中小企業等投資事業有限責任組合会計規則（平成10年８月20日中小企業庁公示、10・08・07 企庁第２号）」及び組合契約に準拠しているかどうかを評価すること。</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２．委嘱者は、監査に関して次に掲げる事項を了解する。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内部統制により財務諸表等の重要な虚偽表示リスクを低減することはできるが、内部統制には、人為的なミスや間違いが起こる可能性、又は共謀や委嘱者の無限責任組合員が不当に内部統制を無効化する可能性などの固有の限界があり、財務諸表等の重要な虚偽表示リスクを完全になくすことはできないこと。</w:t>
      </w:r>
    </w:p>
    <w:p w:rsidR="005201EB"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財務諸表等の作成には委嘱者の無限責任組合員による主観的な判断や評価又は不確実性が関連すること、監査証拠の入手には実務上又は法令上の限界（例えば、巧妙かつ念入りな改竄や共謀を発見できない可能性があること、強制捜査権はないこと等）があることその他の監査の固有の限界のため、監査によって財務諸表等に不正又は誤謬による重要な虚偽表示がないという絶対的な保証を得ることはできないこと。</w:t>
      </w:r>
    </w:p>
    <w:p w:rsidR="00CD231A" w:rsidRPr="006C46D2" w:rsidRDefault="00CD231A" w:rsidP="00CD231A">
      <w:pPr>
        <w:autoSpaceDE w:val="0"/>
        <w:autoSpaceDN w:val="0"/>
        <w:spacing w:line="240" w:lineRule="exact"/>
        <w:rPr>
          <w:rFonts w:asciiTheme="minorEastAsia" w:eastAsiaTheme="minorEastAsia" w:hAnsiTheme="minorEastAsia"/>
          <w:spacing w:val="10"/>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第４条（委嘱者の無限責任組合員の責任）</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委嘱者の無限責任組合員は、次に掲げる責任を有する。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「投資事業有限責任組合契約に関する法律」、「中小企業等投資事業有限責任組合会計規則</w:t>
      </w:r>
      <w:r w:rsidRPr="006C46D2">
        <w:rPr>
          <w:rFonts w:asciiTheme="minorEastAsia" w:eastAsiaTheme="minorEastAsia" w:hAnsiTheme="minorEastAsia" w:hint="eastAsia"/>
          <w:sz w:val="20"/>
          <w:szCs w:val="20"/>
        </w:rPr>
        <w:lastRenderedPageBreak/>
        <w:t>（平成10年８月20日中小企業庁公示、10・08・07 企庁第２号）」及び組合契約に準拠して財務諸表等を作成すること（継続企業の前提に基づき財務諸表等を作成することが適切であるかどうかを評価し、継続企業に関する必要な開示を行うことを含む。）。</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委嘱者の無限責任組合員が財務報告の枠組みの選択肢を有する場合には、適用される財務報告の枠組みが状況に照らして受入可能なものであることを判断すること。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不正又は誤謬による重要な虚偽表示のない財務諸表等を作成するために、委嘱者の無限責任組合員が必要と判断する有責組合の内部統制を整備及び運用すること。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受嘱者に以下を提供すること。</w:t>
      </w:r>
    </w:p>
    <w:p w:rsidR="00182EC2" w:rsidRPr="006C46D2" w:rsidRDefault="00182EC2" w:rsidP="00182EC2">
      <w:pPr>
        <w:autoSpaceDE w:val="0"/>
        <w:autoSpaceDN w:val="0"/>
        <w:spacing w:line="240" w:lineRule="exact"/>
        <w:ind w:leftChars="200" w:left="62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ア　記録、文書及びその他の事項等、財務諸表等の作成に関連すると委嘱者の無限責任組合員が認識している全ての情報を入手する機会</w:t>
      </w:r>
    </w:p>
    <w:p w:rsidR="00182EC2" w:rsidRPr="006C46D2" w:rsidRDefault="00182EC2" w:rsidP="00182EC2">
      <w:pPr>
        <w:autoSpaceDE w:val="0"/>
        <w:autoSpaceDN w:val="0"/>
        <w:spacing w:line="240" w:lineRule="exact"/>
        <w:ind w:leftChars="200" w:left="62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イ　受嘱者から要請のある監査のための追加的な情報</w:t>
      </w:r>
    </w:p>
    <w:p w:rsidR="00182EC2" w:rsidRPr="006C46D2" w:rsidRDefault="00182EC2" w:rsidP="00182EC2">
      <w:pPr>
        <w:autoSpaceDE w:val="0"/>
        <w:autoSpaceDN w:val="0"/>
        <w:spacing w:line="240" w:lineRule="exact"/>
        <w:ind w:leftChars="200" w:left="62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ウ　監査証拠を入手するために必要であると受嘱者が判断する、委嘱者の無限責任組合員又はその使用人若しくは代理人への制限のない質問や面談の機会</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全ての取引が会計記録に適切に記録され、財務諸表等に反映されること。</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２．委嘱者の無限責任組合員は、予定されている日程どおりに受嘱者が監査を完了できるよう、財務諸表等及び全ての関連する情報を受嘱者が適時に利用できるようにしなければならない。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３．委嘱者の無限責任組合員は、受嘱者が効率的かつ適切に監査を実施できるよう受嘱者に全面的に協力し、関係部署（関係会社等を含む。）に対し周知を図らなければならない。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４．委嘱者の無限責任組合員は、監査報告書日の翌日から監査の対象となった財務諸表等の発行日（財務諸表等及び監査報告書が第三者に入手可能となる日をいう。）までの間に知るところとなった、財務諸表等に影響を及ぼす可能性のある事実を受嘱者に通知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５．委嘱者の無限責任組合員は、受嘱者が監査報告書日に、委嘱者の無限責任組合員から経営者確認書を入手することを了解する。経営者確認書には、我が国において一般に公正妥当と認められる監査の基準で要求されている確認事項及び他の監査証拠を裏付けるために必要な確認事項並びに委嘱者の無限責任組合員が責任を果たした旨を記載す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第５条（監査報告書の様式及び内容）</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受嘱者は、日本公認会計士協会が公表した業種別委員会実務指針第38号「投資事業有限責任組合における会計上及び監査上の取扱い」（改正を含む。）に従い監査報告書を作成する。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の無限責任組合員は、前項にかかわらず、受嘱者が、提出する監査報告書の意見の様式や類型及び記載内容について、監査の過程で判明した事項に基づき、状況に応じて変えることができることを了解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第６条（ガバナンスに責任を有する者たる無限責任組合員とのコミュニケーション）</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委嘱者の無限責任組合員に対して、計画した監査の範囲とその実施時期、監査の実施過程で識別した内部統制の重要な不備を含む監査上の重要な発見事項、及び監査の基準で求められているその他の事項について報告を行う。</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第７条（他の公認会計士等又は外部専門家の利用）</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の無限責任組合員は、受嘱者が監査業務を行うに当たり、他の公認会計士等（受嘱者が所属するネットワーク内におけるネットワーク・ファームを含む。以下同じ。）を利用する場合があることを了解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２．受嘱者が監査を実施する過程で、外部専門家の利用が必要と判断した場合には、外部専門家を監査に利用することができるものとする。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第８条（守秘義務）</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業務上知り得た委嘱者及び委嘱者の無限責任組合員並びにその関係者の情報（以下「秘密情報」という。）を正当な理由なく他に漏らし、又は盗用してはならない。ただし、以下の情報は秘密情報から除くものと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委嘱者の無限責任組合員から開示された時点で、既に公知となっていたもの</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委嘱者の無限責任組合員から開示された後で、受嘱者の責めに帰すべき事由によらず公知となったもの</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委嘱者の無限責任組合員から開示された時点で、既に受嘱者が保有していたもの</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受嘱者が、守秘義務を負うことなく第三者から正当に開示されたもの</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lastRenderedPageBreak/>
        <w:t>２．委嘱者の無限責任組合員は、前項の正当な理由に、次の場合を含むことを了解する。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受嘱者が、公認会計士法に基づく公認会計士・監査審査会の求めに対する報告又は資料の提出等を行う場合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受嘱者が、日本公認会計士協会の会則等に基づき同協会の質問又は調査に応じる場合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受嘱者が、監査業務の引継のために、後任監査人（監査人予定者を含む。）に情報を提供する場合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受嘱者が、監査業務において他の公認会計士等又は外部専門家を利用する場合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受嘱者が、訴訟、調停又は審判等において職業上の利益の擁護のため必要な場合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六　前各号に定めるほか、法令又は我が国において一般に公正妥当と認められる監査の基準により必要となる場合</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第９条（資料等の帰属）</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受嘱者が監査遂行上入手若しくは作成した有責組合に関する諸資料、又は質問若しくは確認に対する回答書等で委嘱者の無限責任組合員に対して返還を予定していないものについては、受嘱者の所有とする。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第10条（監査報告書の利用）</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委嘱者は、受嘱者の作成した監査報告書について、監査の対象となった財務諸表等と一体として利用しなければならない。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第11条（独立性の保持に関する情報提供）</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の無限責任組合員と受嘱者は、監査が委嘱者の無限責任組合員及び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第12条（反社会的勢力の排除）</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暴力団員等が経営を支配していると認められる関係を有すること。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暴力団員等が経営に実質的に関与していると認められる関係を有すること。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自己、自社若しくは第三者の不正の利益を図る目的又は第三者に損害を加える目的をもってするなど、不当に暴力団員等を利用していると認められる関係を有すること。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暴力団員等に対して資金等を提供し、又は便宜を供与するなどの関与をしていると認められる関係を有すること。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役員又は経営に実質的に関与している者が暴力団員等と社会的に非難されるべき関係を有すること。</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２．委嘱者及び受嘱者は、自ら又は第三者を利用して次の各号のいずれに該当する行為も行わないことを確約する。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暴力的な要求行為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法的な責任を超えた不当な要求行為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取引に関して、脅迫的な言動をし、又は暴力を用いる行為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風説を流布し、偽計を用い又は威力を用いて相手方の信用を毀損し、又は相手方の業務を妨害する行為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その他前各号に準ずる行為</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第13条（契約の解除・終了）</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次の各号に該当する場合、受嘱者は委嘱者の無限責任組合員に対し、何らの催告をすることなく本契約を直ちに解除することができる。本項に基づき本契約が解除された場合、委嘱者の無限責任組合員は、監査着手前においては、既に支払った報酬の返還を要求せず、監査着手後においては、契約書本文に定められた支払の時期にかかわらず、受嘱者が請求した報酬の全額</w:t>
      </w:r>
      <w:r w:rsidRPr="006C46D2">
        <w:rPr>
          <w:rFonts w:asciiTheme="minorEastAsia" w:eastAsiaTheme="minorEastAsia" w:hAnsiTheme="minorEastAsia" w:hint="eastAsia"/>
          <w:sz w:val="20"/>
          <w:szCs w:val="20"/>
        </w:rPr>
        <w:lastRenderedPageBreak/>
        <w:t>を直ちに支払うものとする。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委嘱者の責めに基づき本契約が履行不能になった場合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委嘱者が、法令、定款その他の遵守すべき規則又は規程を遵守しない場合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委嘱者の無限責任組合員が、その資産の保有等に関する適切な内部統制の整備又は法的若しくは物理的な措置をとらない場合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委嘱者の無限責任組合員又はその使用人若しくは代理人が受嘱者の業務遂行に誠実に対応しない場合等、受嘱者の委嘱者に対する信頼関係が著しく損なわれた場合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委嘱者の無限責任組合員の破産手続開始の申立て又は再生手続開始の申立てがあった場合</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の責めに基づき本契約が履行不能となったときは、委嘱者の無限責任組合員は本契約を解除することができる。この場合において、委嘱者の無限責任組合員は、本契約の報酬のうち本契約の解除までの受嘱者の業務遂行に応じた割合による報酬（以下「割合報酬」という。）を支払うものとする。なお、委嘱者の無限責任組合員による別途の損害賠償請求は妨げられ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３．委嘱者及び受嘱者の責めに帰すことができない事由等により本契約が履行不能となったときは、本契約は終了する。この場合において、委嘱者は、割合報酬を支払うものとする。第11条に定める独立性を損なう事実が生じたことにより本契約を解除することになった場合も同様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４．前三項にかかわらず、委嘱者の無限責任組合員又は受嘱者は、相手方が、前条各項の表明又は確約に違反した場合には、何らの催告をすることなく、本契約を直ちに解除することができる。この場合において、当該解除をした者は、相手方に対して損害を賠償することは要さない。また、当該解除をされた者は、かかる解除により相手方に損害を生じさせたときは、相手方に対して全ての損害を賠償するものとする。さらに、報酬については、当該解除をされた者の責めに基づき本契約が履行不能になった場合の解除に準じて、本条第１項又は第２項を適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５．本契約の解除又は終了の場合、受嘱者は、監査人予定者の指定に関する通知書を入手したときは、必要と認め</w:t>
      </w:r>
      <w:bookmarkStart w:id="0" w:name="_GoBack"/>
      <w:bookmarkEnd w:id="0"/>
      <w:r w:rsidRPr="006C46D2">
        <w:rPr>
          <w:rFonts w:asciiTheme="minorEastAsia" w:eastAsiaTheme="minorEastAsia" w:hAnsiTheme="minorEastAsia" w:hint="eastAsia"/>
          <w:sz w:val="20"/>
          <w:szCs w:val="20"/>
        </w:rPr>
        <w:t>られた事項について十分な引継を行う。この場合において、委嘱者は、受嘱者が引継を行うために要した費用を負担する。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６．本契約において裁判の管轄を定めた場合の当該裁判の管轄、第８条、第10条、本条、第14条及び第15条の定めは、本契約終了後もなお有効に存続するものとする。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第14条（損害の賠償）</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委嘱者又は受嘱者は本契約に基づく義務の履行を怠ったときは、相手方に対し、その損害を賠償する。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２．受嘱者は、本契約の履行に伴い生じた委嘱者の損害について、受嘱者に悪意又は重大な過失があった場合を除き、損害賠償責任を負わない。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３．前二項において受嘱者が委嘱者に対して損害賠償責任を負う事由に関し、委嘱者又はその使用人若しくは代理人に過失があった場合には、受嘱者の損害賠償の責任又はその金額を定める際に斟酌し減免す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第15条（その他）</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本契約に定めのない事項又はその解釈に疑義が生じた事項については、委嘱者の無限責任組合員と受嘱者は誠意をもって協議して解決するものとする。</w:t>
      </w:r>
    </w:p>
    <w:p w:rsidR="00B568D3" w:rsidRPr="006C46D2" w:rsidRDefault="00182EC2" w:rsidP="00182EC2">
      <w:pPr>
        <w:autoSpaceDE w:val="0"/>
        <w:autoSpaceDN w:val="0"/>
        <w:spacing w:line="240" w:lineRule="exact"/>
        <w:ind w:left="200" w:hangingChars="100" w:hanging="200"/>
        <w:rPr>
          <w:rFonts w:asciiTheme="minorEastAsia" w:eastAsiaTheme="minorEastAsia" w:hAnsiTheme="minorEastAsia"/>
          <w:noProof/>
          <w:sz w:val="20"/>
          <w:szCs w:val="20"/>
        </w:rPr>
      </w:pPr>
      <w:r w:rsidRPr="006C46D2">
        <w:rPr>
          <w:rFonts w:asciiTheme="minorEastAsia" w:eastAsiaTheme="minorEastAsia" w:hAnsiTheme="minorEastAsia" w:hint="eastAsia"/>
          <w:sz w:val="20"/>
          <w:szCs w:val="20"/>
        </w:rPr>
        <w:t>２．前項の協議が整わない場合には、日本公認会計士協会紛議調停委員会に対し、文書をもって調停を請求することができる。</w:t>
      </w:r>
    </w:p>
    <w:sectPr w:rsidR="00B568D3" w:rsidRPr="006C46D2" w:rsidSect="00DA5731">
      <w:footerReference w:type="default" r:id="rId13"/>
      <w:pgSz w:w="11906" w:h="16838" w:code="9"/>
      <w:pgMar w:top="1985" w:right="1701" w:bottom="1701" w:left="1701" w:header="851" w:footer="992" w:gutter="0"/>
      <w:cols w:space="425"/>
      <w:docGrid w:type="lines" w:linePitch="41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2D" w:rsidRDefault="00004A2D" w:rsidP="00E94A4E">
      <w:r>
        <w:separator/>
      </w:r>
    </w:p>
  </w:endnote>
  <w:endnote w:type="continuationSeparator" w:id="0">
    <w:p w:rsidR="00004A2D" w:rsidRDefault="00004A2D" w:rsidP="00E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7E" w:rsidRDefault="008246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35" w:rsidRPr="00877F35" w:rsidRDefault="00877F35">
    <w:pPr>
      <w:pStyle w:val="a7"/>
      <w:rPr>
        <w:rFonts w:ascii="ＭＳ 明朝" w:hAnsi="ＭＳ 明朝"/>
        <w:sz w:val="22"/>
      </w:rPr>
    </w:pPr>
    <w:r w:rsidRPr="00877F35">
      <w:rPr>
        <w:rFonts w:ascii="ＭＳ 明朝" w:hAnsi="ＭＳ 明朝" w:hint="eastAsia"/>
        <w:sz w:val="22"/>
      </w:rPr>
      <w:t>2020/６</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7E" w:rsidRDefault="0082467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2D" w:rsidRPr="00877F35" w:rsidRDefault="00051C2D">
    <w:pPr>
      <w:pStyle w:val="a7"/>
      <w:rPr>
        <w:rFonts w:ascii="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2D" w:rsidRDefault="00004A2D" w:rsidP="00E94A4E">
      <w:r>
        <w:separator/>
      </w:r>
    </w:p>
  </w:footnote>
  <w:footnote w:type="continuationSeparator" w:id="0">
    <w:p w:rsidR="00004A2D" w:rsidRDefault="00004A2D" w:rsidP="00E94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7E" w:rsidRDefault="008246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7E" w:rsidRDefault="008246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7E" w:rsidRDefault="008246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243"/>
  <w:drawingGridVerticalSpacing w:val="41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ED"/>
    <w:rsid w:val="00004A2D"/>
    <w:rsid w:val="0000501E"/>
    <w:rsid w:val="00005434"/>
    <w:rsid w:val="00013D72"/>
    <w:rsid w:val="000230B2"/>
    <w:rsid w:val="00027D2F"/>
    <w:rsid w:val="000371FB"/>
    <w:rsid w:val="00051C2D"/>
    <w:rsid w:val="0006544B"/>
    <w:rsid w:val="000850F8"/>
    <w:rsid w:val="000C2FFC"/>
    <w:rsid w:val="000C3BEA"/>
    <w:rsid w:val="001033E4"/>
    <w:rsid w:val="0010353A"/>
    <w:rsid w:val="00104341"/>
    <w:rsid w:val="00117DF5"/>
    <w:rsid w:val="001450FF"/>
    <w:rsid w:val="001451E1"/>
    <w:rsid w:val="00173D61"/>
    <w:rsid w:val="00182EC2"/>
    <w:rsid w:val="0018660D"/>
    <w:rsid w:val="001D7ED7"/>
    <w:rsid w:val="001E230F"/>
    <w:rsid w:val="0020689A"/>
    <w:rsid w:val="002975B0"/>
    <w:rsid w:val="002A4AB3"/>
    <w:rsid w:val="002A75C8"/>
    <w:rsid w:val="002A7759"/>
    <w:rsid w:val="002B5B35"/>
    <w:rsid w:val="002F042C"/>
    <w:rsid w:val="00302FCE"/>
    <w:rsid w:val="003151EB"/>
    <w:rsid w:val="0032080B"/>
    <w:rsid w:val="00331110"/>
    <w:rsid w:val="003402AF"/>
    <w:rsid w:val="00340F72"/>
    <w:rsid w:val="00352EDF"/>
    <w:rsid w:val="0036337B"/>
    <w:rsid w:val="00367119"/>
    <w:rsid w:val="003A0749"/>
    <w:rsid w:val="003C71D1"/>
    <w:rsid w:val="003D1A67"/>
    <w:rsid w:val="003D3124"/>
    <w:rsid w:val="003D5F82"/>
    <w:rsid w:val="00421684"/>
    <w:rsid w:val="00425C2B"/>
    <w:rsid w:val="00450803"/>
    <w:rsid w:val="00464333"/>
    <w:rsid w:val="004873D3"/>
    <w:rsid w:val="004A1E76"/>
    <w:rsid w:val="004C2B4B"/>
    <w:rsid w:val="004D2D5C"/>
    <w:rsid w:val="004D36ED"/>
    <w:rsid w:val="00517424"/>
    <w:rsid w:val="005201EB"/>
    <w:rsid w:val="00525417"/>
    <w:rsid w:val="00535E3E"/>
    <w:rsid w:val="0058005E"/>
    <w:rsid w:val="00586EEE"/>
    <w:rsid w:val="00594362"/>
    <w:rsid w:val="005965D3"/>
    <w:rsid w:val="00596F92"/>
    <w:rsid w:val="00597B4C"/>
    <w:rsid w:val="005C1B0C"/>
    <w:rsid w:val="005C7622"/>
    <w:rsid w:val="005D1C45"/>
    <w:rsid w:val="005E7816"/>
    <w:rsid w:val="005F3BEE"/>
    <w:rsid w:val="006366D5"/>
    <w:rsid w:val="00641EEB"/>
    <w:rsid w:val="00644C90"/>
    <w:rsid w:val="0067166C"/>
    <w:rsid w:val="006B46B1"/>
    <w:rsid w:val="006C46D2"/>
    <w:rsid w:val="006C6621"/>
    <w:rsid w:val="006E01E5"/>
    <w:rsid w:val="006E67A5"/>
    <w:rsid w:val="006E7E2C"/>
    <w:rsid w:val="006F6FED"/>
    <w:rsid w:val="00702A17"/>
    <w:rsid w:val="0070377A"/>
    <w:rsid w:val="00714F8B"/>
    <w:rsid w:val="00731844"/>
    <w:rsid w:val="0076493A"/>
    <w:rsid w:val="00764B9A"/>
    <w:rsid w:val="0076705D"/>
    <w:rsid w:val="00771E07"/>
    <w:rsid w:val="007834F3"/>
    <w:rsid w:val="00785CEF"/>
    <w:rsid w:val="007A2541"/>
    <w:rsid w:val="007C1672"/>
    <w:rsid w:val="007E3D7A"/>
    <w:rsid w:val="00804B75"/>
    <w:rsid w:val="0082467E"/>
    <w:rsid w:val="008415BE"/>
    <w:rsid w:val="008435C1"/>
    <w:rsid w:val="00860260"/>
    <w:rsid w:val="00873D5E"/>
    <w:rsid w:val="00877F35"/>
    <w:rsid w:val="00880664"/>
    <w:rsid w:val="0088089B"/>
    <w:rsid w:val="008816E0"/>
    <w:rsid w:val="0088343F"/>
    <w:rsid w:val="008A5E2A"/>
    <w:rsid w:val="008B3B5E"/>
    <w:rsid w:val="008D636C"/>
    <w:rsid w:val="008F24DC"/>
    <w:rsid w:val="008F6C2D"/>
    <w:rsid w:val="00902CB5"/>
    <w:rsid w:val="00910C2E"/>
    <w:rsid w:val="00927845"/>
    <w:rsid w:val="00941742"/>
    <w:rsid w:val="009438D8"/>
    <w:rsid w:val="0095138D"/>
    <w:rsid w:val="00953F1C"/>
    <w:rsid w:val="00962048"/>
    <w:rsid w:val="00982B28"/>
    <w:rsid w:val="009858B0"/>
    <w:rsid w:val="009B0ED4"/>
    <w:rsid w:val="00A02604"/>
    <w:rsid w:val="00A12DFD"/>
    <w:rsid w:val="00A20A8F"/>
    <w:rsid w:val="00A23E7A"/>
    <w:rsid w:val="00A55791"/>
    <w:rsid w:val="00A7002D"/>
    <w:rsid w:val="00A80CAD"/>
    <w:rsid w:val="00AA44AC"/>
    <w:rsid w:val="00AB51D3"/>
    <w:rsid w:val="00AD6B02"/>
    <w:rsid w:val="00AF2E94"/>
    <w:rsid w:val="00B05514"/>
    <w:rsid w:val="00B12D3C"/>
    <w:rsid w:val="00B40DAD"/>
    <w:rsid w:val="00B568D3"/>
    <w:rsid w:val="00B904B7"/>
    <w:rsid w:val="00B9355E"/>
    <w:rsid w:val="00BC0B25"/>
    <w:rsid w:val="00C209DB"/>
    <w:rsid w:val="00C51B70"/>
    <w:rsid w:val="00C84FF3"/>
    <w:rsid w:val="00CC15F7"/>
    <w:rsid w:val="00CD231A"/>
    <w:rsid w:val="00CD508F"/>
    <w:rsid w:val="00CF7674"/>
    <w:rsid w:val="00D20C22"/>
    <w:rsid w:val="00D27140"/>
    <w:rsid w:val="00D40D99"/>
    <w:rsid w:val="00D82082"/>
    <w:rsid w:val="00DA5731"/>
    <w:rsid w:val="00E15F36"/>
    <w:rsid w:val="00E176F1"/>
    <w:rsid w:val="00E55168"/>
    <w:rsid w:val="00E718FB"/>
    <w:rsid w:val="00E918F9"/>
    <w:rsid w:val="00E94A4E"/>
    <w:rsid w:val="00E96AA2"/>
    <w:rsid w:val="00F15751"/>
    <w:rsid w:val="00F34E0F"/>
    <w:rsid w:val="00F553F5"/>
    <w:rsid w:val="00F724BD"/>
    <w:rsid w:val="00F8261E"/>
    <w:rsid w:val="00FA0CB2"/>
    <w:rsid w:val="00FE18D1"/>
    <w:rsid w:val="00FF2E31"/>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5B35"/>
    <w:rPr>
      <w:color w:val="0000FF"/>
      <w:u w:val="single"/>
    </w:rPr>
  </w:style>
  <w:style w:type="character" w:styleId="a4">
    <w:name w:val="FollowedHyperlink"/>
    <w:uiPriority w:val="99"/>
    <w:semiHidden/>
    <w:unhideWhenUsed/>
    <w:rsid w:val="002B5B35"/>
    <w:rPr>
      <w:color w:val="800080"/>
      <w:u w:val="single"/>
    </w:rPr>
  </w:style>
  <w:style w:type="paragraph" w:customStyle="1" w:styleId="font0">
    <w:name w:val="font0"/>
    <w:basedOn w:val="a"/>
    <w:rsid w:val="002B5B35"/>
    <w:pPr>
      <w:widowControl/>
      <w:spacing w:before="100" w:beforeAutospacing="1" w:after="100" w:afterAutospacing="1"/>
      <w:jc w:val="left"/>
    </w:pPr>
    <w:rPr>
      <w:rFonts w:ascii="Arial" w:eastAsia="ＭＳ Ｐゴシック" w:hAnsi="Arial" w:cs="Arial"/>
      <w:color w:val="000000"/>
      <w:kern w:val="0"/>
      <w:sz w:val="20"/>
      <w:szCs w:val="20"/>
    </w:rPr>
  </w:style>
  <w:style w:type="paragraph" w:customStyle="1" w:styleId="font5">
    <w:name w:val="font5"/>
    <w:basedOn w:val="a"/>
    <w:rsid w:val="002B5B35"/>
    <w:pPr>
      <w:widowControl/>
      <w:spacing w:before="100" w:beforeAutospacing="1" w:after="100" w:afterAutospacing="1"/>
      <w:jc w:val="left"/>
    </w:pPr>
    <w:rPr>
      <w:rFonts w:ascii="ＭＳ 明朝" w:hAnsi="ＭＳ 明朝" w:cs="ＭＳ Ｐゴシック"/>
      <w:color w:val="000000"/>
      <w:kern w:val="0"/>
      <w:sz w:val="22"/>
    </w:rPr>
  </w:style>
  <w:style w:type="paragraph" w:customStyle="1" w:styleId="font6">
    <w:name w:val="font6"/>
    <w:basedOn w:val="a"/>
    <w:rsid w:val="002B5B35"/>
    <w:pPr>
      <w:widowControl/>
      <w:spacing w:before="100" w:beforeAutospacing="1" w:after="100" w:afterAutospacing="1"/>
      <w:jc w:val="left"/>
    </w:pPr>
    <w:rPr>
      <w:rFonts w:ascii="ＭＳ 明朝" w:hAnsi="ＭＳ 明朝" w:cs="ＭＳ Ｐゴシック"/>
      <w:color w:val="000000"/>
      <w:kern w:val="0"/>
      <w:sz w:val="22"/>
      <w:u w:val="single"/>
    </w:rPr>
  </w:style>
  <w:style w:type="paragraph" w:customStyle="1" w:styleId="font7">
    <w:name w:val="font7"/>
    <w:basedOn w:val="a"/>
    <w:rsid w:val="002B5B35"/>
    <w:pPr>
      <w:widowControl/>
      <w:spacing w:before="100" w:beforeAutospacing="1" w:after="100" w:afterAutospacing="1"/>
      <w:jc w:val="left"/>
    </w:pPr>
    <w:rPr>
      <w:rFonts w:ascii="ＭＳ 明朝" w:hAnsi="ＭＳ 明朝" w:cs="ＭＳ Ｐゴシック"/>
      <w:color w:val="000000"/>
      <w:kern w:val="0"/>
      <w:sz w:val="20"/>
      <w:szCs w:val="20"/>
    </w:rPr>
  </w:style>
  <w:style w:type="paragraph" w:customStyle="1" w:styleId="font8">
    <w:name w:val="font8"/>
    <w:basedOn w:val="a"/>
    <w:rsid w:val="002B5B35"/>
    <w:pPr>
      <w:widowControl/>
      <w:spacing w:before="100" w:beforeAutospacing="1" w:after="100" w:afterAutospacing="1"/>
      <w:jc w:val="left"/>
    </w:pPr>
    <w:rPr>
      <w:rFonts w:ascii="ＭＳ 明朝" w:hAnsi="ＭＳ 明朝" w:cs="ＭＳ Ｐゴシック"/>
      <w:color w:val="000000"/>
      <w:kern w:val="0"/>
      <w:sz w:val="20"/>
      <w:szCs w:val="20"/>
      <w:u w:val="single"/>
    </w:rPr>
  </w:style>
  <w:style w:type="paragraph" w:customStyle="1" w:styleId="font9">
    <w:name w:val="font9"/>
    <w:basedOn w:val="a"/>
    <w:rsid w:val="002B5B35"/>
    <w:pPr>
      <w:widowControl/>
      <w:spacing w:before="100" w:beforeAutospacing="1" w:after="100" w:afterAutospacing="1"/>
      <w:jc w:val="left"/>
    </w:pPr>
    <w:rPr>
      <w:rFonts w:ascii="Arial" w:eastAsia="ＭＳ Ｐゴシック" w:hAnsi="Arial" w:cs="Arial"/>
      <w:kern w:val="0"/>
      <w:sz w:val="12"/>
      <w:szCs w:val="12"/>
    </w:rPr>
  </w:style>
  <w:style w:type="paragraph" w:customStyle="1" w:styleId="font10">
    <w:name w:val="font10"/>
    <w:basedOn w:val="a"/>
    <w:rsid w:val="002B5B35"/>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1">
    <w:name w:val="font11"/>
    <w:basedOn w:val="a"/>
    <w:rsid w:val="002B5B35"/>
    <w:pPr>
      <w:widowControl/>
      <w:spacing w:before="100" w:beforeAutospacing="1" w:after="100" w:afterAutospacing="1"/>
      <w:jc w:val="left"/>
    </w:pPr>
    <w:rPr>
      <w:rFonts w:ascii="ＭＳ 明朝" w:hAnsi="ＭＳ 明朝" w:cs="ＭＳ Ｐゴシック"/>
      <w:b/>
      <w:bCs/>
      <w:color w:val="000000"/>
      <w:kern w:val="0"/>
      <w:sz w:val="22"/>
    </w:rPr>
  </w:style>
  <w:style w:type="paragraph" w:customStyle="1" w:styleId="font12">
    <w:name w:val="font12"/>
    <w:basedOn w:val="a"/>
    <w:rsid w:val="002B5B35"/>
    <w:pPr>
      <w:widowControl/>
      <w:spacing w:before="100" w:beforeAutospacing="1" w:after="100" w:afterAutospacing="1"/>
      <w:jc w:val="left"/>
    </w:pPr>
    <w:rPr>
      <w:rFonts w:ascii="ＭＳ 明朝" w:hAnsi="ＭＳ 明朝" w:cs="ＭＳ Ｐゴシック"/>
      <w:color w:val="000000"/>
      <w:kern w:val="0"/>
      <w:sz w:val="22"/>
    </w:rPr>
  </w:style>
  <w:style w:type="paragraph" w:customStyle="1" w:styleId="xl65">
    <w:name w:val="xl65"/>
    <w:basedOn w:val="a"/>
    <w:rsid w:val="002B5B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22"/>
    </w:rPr>
  </w:style>
  <w:style w:type="paragraph" w:customStyle="1" w:styleId="xl67">
    <w:name w:val="xl6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2"/>
    </w:rPr>
  </w:style>
  <w:style w:type="paragraph" w:customStyle="1" w:styleId="xl69">
    <w:name w:val="xl69"/>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40"/>
      <w:szCs w:val="40"/>
    </w:rPr>
  </w:style>
  <w:style w:type="paragraph" w:customStyle="1" w:styleId="xl70">
    <w:name w:val="xl70"/>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b/>
      <w:bCs/>
      <w:kern w:val="0"/>
      <w:sz w:val="22"/>
    </w:rPr>
  </w:style>
  <w:style w:type="paragraph" w:customStyle="1" w:styleId="xl71">
    <w:name w:val="xl71"/>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2"/>
    </w:rPr>
  </w:style>
  <w:style w:type="paragraph" w:customStyle="1" w:styleId="xl74">
    <w:name w:val="xl74"/>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8"/>
      <w:szCs w:val="28"/>
    </w:rPr>
  </w:style>
  <w:style w:type="paragraph" w:customStyle="1" w:styleId="xl75">
    <w:name w:val="xl75"/>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2"/>
      <w:u w:val="single"/>
    </w:rPr>
  </w:style>
  <w:style w:type="paragraph" w:customStyle="1" w:styleId="xl77">
    <w:name w:val="xl7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2"/>
    </w:rPr>
  </w:style>
  <w:style w:type="paragraph" w:customStyle="1" w:styleId="xl78">
    <w:name w:val="xl7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2"/>
    </w:rPr>
  </w:style>
  <w:style w:type="paragraph" w:customStyle="1" w:styleId="xl79">
    <w:name w:val="xl79"/>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4"/>
      <w:szCs w:val="24"/>
    </w:rPr>
  </w:style>
  <w:style w:type="paragraph" w:customStyle="1" w:styleId="xl80">
    <w:name w:val="xl80"/>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4"/>
      <w:szCs w:val="24"/>
    </w:rPr>
  </w:style>
  <w:style w:type="paragraph" w:customStyle="1" w:styleId="xl81">
    <w:name w:val="xl81"/>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4"/>
      <w:szCs w:val="24"/>
    </w:rPr>
  </w:style>
  <w:style w:type="paragraph" w:customStyle="1" w:styleId="xl82">
    <w:name w:val="xl82"/>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3">
    <w:name w:val="xl83"/>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4">
    <w:name w:val="xl84"/>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5">
    <w:name w:val="xl85"/>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6">
    <w:name w:val="xl8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明朝" w:hAnsi="ＭＳ 明朝" w:cs="ＭＳ Ｐゴシック"/>
      <w:kern w:val="0"/>
      <w:sz w:val="22"/>
    </w:rPr>
  </w:style>
  <w:style w:type="paragraph" w:customStyle="1" w:styleId="xl88">
    <w:name w:val="xl8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2B5B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94A4E"/>
    <w:pPr>
      <w:tabs>
        <w:tab w:val="center" w:pos="4252"/>
        <w:tab w:val="right" w:pos="8504"/>
      </w:tabs>
      <w:snapToGrid w:val="0"/>
    </w:pPr>
  </w:style>
  <w:style w:type="character" w:customStyle="1" w:styleId="a6">
    <w:name w:val="ヘッダー (文字)"/>
    <w:basedOn w:val="a0"/>
    <w:link w:val="a5"/>
    <w:uiPriority w:val="99"/>
    <w:rsid w:val="00E94A4E"/>
  </w:style>
  <w:style w:type="paragraph" w:styleId="a7">
    <w:name w:val="footer"/>
    <w:basedOn w:val="a"/>
    <w:link w:val="a8"/>
    <w:uiPriority w:val="99"/>
    <w:unhideWhenUsed/>
    <w:rsid w:val="00E94A4E"/>
    <w:pPr>
      <w:tabs>
        <w:tab w:val="center" w:pos="4252"/>
        <w:tab w:val="right" w:pos="8504"/>
      </w:tabs>
      <w:snapToGrid w:val="0"/>
    </w:pPr>
  </w:style>
  <w:style w:type="character" w:customStyle="1" w:styleId="a8">
    <w:name w:val="フッター (文字)"/>
    <w:basedOn w:val="a0"/>
    <w:link w:val="a7"/>
    <w:uiPriority w:val="99"/>
    <w:rsid w:val="00E94A4E"/>
  </w:style>
  <w:style w:type="paragraph" w:styleId="a9">
    <w:name w:val="Balloon Text"/>
    <w:basedOn w:val="a"/>
    <w:link w:val="aa"/>
    <w:uiPriority w:val="99"/>
    <w:semiHidden/>
    <w:unhideWhenUsed/>
    <w:rsid w:val="00E15F36"/>
    <w:rPr>
      <w:rFonts w:ascii="Arial" w:eastAsia="ＭＳ ゴシック" w:hAnsi="Arial"/>
      <w:sz w:val="18"/>
      <w:szCs w:val="18"/>
    </w:rPr>
  </w:style>
  <w:style w:type="character" w:customStyle="1" w:styleId="aa">
    <w:name w:val="吹き出し (文字)"/>
    <w:link w:val="a9"/>
    <w:uiPriority w:val="99"/>
    <w:semiHidden/>
    <w:rsid w:val="00E15F36"/>
    <w:rPr>
      <w:rFonts w:ascii="Arial" w:eastAsia="ＭＳ ゴシック" w:hAnsi="Arial" w:cs="Times New Roman"/>
      <w:sz w:val="18"/>
      <w:szCs w:val="18"/>
    </w:rPr>
  </w:style>
  <w:style w:type="character" w:styleId="ab">
    <w:name w:val="annotation reference"/>
    <w:uiPriority w:val="99"/>
    <w:semiHidden/>
    <w:unhideWhenUsed/>
    <w:rsid w:val="008435C1"/>
    <w:rPr>
      <w:sz w:val="18"/>
      <w:szCs w:val="18"/>
    </w:rPr>
  </w:style>
  <w:style w:type="paragraph" w:styleId="ac">
    <w:name w:val="annotation text"/>
    <w:basedOn w:val="a"/>
    <w:link w:val="ad"/>
    <w:uiPriority w:val="99"/>
    <w:semiHidden/>
    <w:unhideWhenUsed/>
    <w:rsid w:val="008435C1"/>
    <w:pPr>
      <w:jc w:val="left"/>
    </w:pPr>
  </w:style>
  <w:style w:type="character" w:customStyle="1" w:styleId="ad">
    <w:name w:val="コメント文字列 (文字)"/>
    <w:basedOn w:val="a0"/>
    <w:link w:val="ac"/>
    <w:uiPriority w:val="99"/>
    <w:semiHidden/>
    <w:rsid w:val="008435C1"/>
  </w:style>
  <w:style w:type="paragraph" w:styleId="ae">
    <w:name w:val="annotation subject"/>
    <w:basedOn w:val="ac"/>
    <w:next w:val="ac"/>
    <w:link w:val="af"/>
    <w:uiPriority w:val="99"/>
    <w:semiHidden/>
    <w:unhideWhenUsed/>
    <w:rsid w:val="008435C1"/>
    <w:rPr>
      <w:b/>
      <w:bCs/>
    </w:rPr>
  </w:style>
  <w:style w:type="character" w:customStyle="1" w:styleId="af">
    <w:name w:val="コメント内容 (文字)"/>
    <w:link w:val="ae"/>
    <w:uiPriority w:val="99"/>
    <w:semiHidden/>
    <w:rsid w:val="008435C1"/>
    <w:rPr>
      <w:b/>
      <w:bCs/>
    </w:rPr>
  </w:style>
  <w:style w:type="character" w:customStyle="1" w:styleId="af0">
    <w:name w:val="新旧_差分_追加部分"/>
    <w:uiPriority w:val="1"/>
    <w:rsid w:val="004D2D5C"/>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ACFB-1516-4163-9D6F-9791D5A0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1217</Words>
  <Characters>6938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2020-06-11T02:50:00Z</dcterms:created>
  <dcterms:modified xsi:type="dcterms:W3CDTF">2020-06-11T06:23:00Z</dcterms:modified>
</cp:coreProperties>
</file>