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96" w:rsidRPr="0021082B" w:rsidRDefault="007A2A96" w:rsidP="007A2A96">
      <w:pPr>
        <w:jc w:val="right"/>
        <w:rPr>
          <w:rFonts w:ascii="ＭＳ 明朝" w:hAnsi="ＭＳ 明朝"/>
        </w:rPr>
      </w:pPr>
      <w:r w:rsidRPr="0021082B">
        <w:rPr>
          <w:rFonts w:ascii="ＭＳ 明朝" w:hAnsi="ＭＳ 明朝" w:hint="eastAsia"/>
        </w:rPr>
        <w:t>様式</w:t>
      </w:r>
      <w:r w:rsidR="003E07A4" w:rsidRPr="0021082B">
        <w:rPr>
          <w:rFonts w:ascii="ＭＳ 明朝" w:hAnsi="ＭＳ 明朝" w:hint="eastAsia"/>
        </w:rPr>
        <w:t>１</w:t>
      </w:r>
      <w:r w:rsidRPr="0021082B">
        <w:rPr>
          <w:rFonts w:ascii="ＭＳ 明朝" w:hAnsi="ＭＳ 明朝" w:hint="eastAsia"/>
        </w:rPr>
        <w:t>－</w:t>
      </w:r>
      <w:r w:rsidR="003E07A4" w:rsidRPr="0021082B">
        <w:rPr>
          <w:rFonts w:ascii="ＭＳ 明朝" w:hAnsi="ＭＳ 明朝" w:hint="eastAsia"/>
        </w:rPr>
        <w:t>３</w:t>
      </w:r>
    </w:p>
    <w:p w:rsidR="007A2A96" w:rsidRPr="0021082B" w:rsidRDefault="007A2A96" w:rsidP="00E929F8">
      <w:pPr>
        <w:autoSpaceDE w:val="0"/>
        <w:autoSpaceDN w:val="0"/>
        <w:jc w:val="left"/>
        <w:rPr>
          <w:rFonts w:ascii="ＭＳ 明朝" w:hAnsi="ＭＳ 明朝"/>
          <w:sz w:val="40"/>
          <w:szCs w:val="24"/>
        </w:rPr>
      </w:pPr>
    </w:p>
    <w:p w:rsidR="007A2A96" w:rsidRPr="0021082B" w:rsidRDefault="007A2A96" w:rsidP="00E929F8">
      <w:pPr>
        <w:autoSpaceDE w:val="0"/>
        <w:autoSpaceDN w:val="0"/>
        <w:jc w:val="left"/>
        <w:rPr>
          <w:rFonts w:ascii="ＭＳ 明朝" w:hAnsi="ＭＳ 明朝"/>
          <w:sz w:val="40"/>
          <w:szCs w:val="24"/>
        </w:rPr>
      </w:pPr>
    </w:p>
    <w:p w:rsidR="007A2A96" w:rsidRPr="0021082B" w:rsidRDefault="007A2A96" w:rsidP="00E929F8">
      <w:pPr>
        <w:autoSpaceDE w:val="0"/>
        <w:autoSpaceDN w:val="0"/>
        <w:jc w:val="left"/>
        <w:rPr>
          <w:rFonts w:ascii="ＭＳ 明朝" w:hAnsi="ＭＳ 明朝"/>
          <w:sz w:val="40"/>
          <w:szCs w:val="24"/>
        </w:rPr>
      </w:pPr>
    </w:p>
    <w:p w:rsidR="0076026A" w:rsidRPr="0021082B" w:rsidRDefault="0076026A" w:rsidP="007A2A96">
      <w:pPr>
        <w:autoSpaceDE w:val="0"/>
        <w:autoSpaceDN w:val="0"/>
        <w:jc w:val="center"/>
        <w:rPr>
          <w:rFonts w:ascii="ＭＳ 明朝" w:hAnsi="ＭＳ 明朝"/>
          <w:sz w:val="40"/>
          <w:szCs w:val="24"/>
          <w:lang w:eastAsia="zh-TW"/>
        </w:rPr>
      </w:pPr>
      <w:r w:rsidRPr="0021082B">
        <w:rPr>
          <w:rFonts w:ascii="ＭＳ 明朝" w:hAnsi="ＭＳ 明朝" w:hint="eastAsia"/>
          <w:sz w:val="40"/>
          <w:szCs w:val="24"/>
          <w:lang w:eastAsia="zh-TW"/>
        </w:rPr>
        <w:t>監　査　契　約　書</w:t>
      </w: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E929F8">
      <w:pPr>
        <w:autoSpaceDE w:val="0"/>
        <w:autoSpaceDN w:val="0"/>
        <w:jc w:val="left"/>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lang w:eastAsia="zh-TW"/>
        </w:rPr>
      </w:pPr>
    </w:p>
    <w:p w:rsidR="0076026A" w:rsidRPr="0021082B" w:rsidRDefault="007A2A96" w:rsidP="007A2A96">
      <w:pPr>
        <w:autoSpaceDE w:val="0"/>
        <w:autoSpaceDN w:val="0"/>
        <w:rPr>
          <w:rFonts w:ascii="ＭＳ 明朝" w:hAnsi="ＭＳ 明朝"/>
          <w:sz w:val="22"/>
          <w:szCs w:val="24"/>
          <w:lang w:eastAsia="zh-TW"/>
        </w:rPr>
      </w:pPr>
      <w:r w:rsidRPr="0021082B">
        <w:rPr>
          <w:rFonts w:ascii="ＭＳ 明朝" w:hAnsi="ＭＳ 明朝" w:hint="eastAsia"/>
          <w:sz w:val="22"/>
          <w:szCs w:val="24"/>
          <w:lang w:eastAsia="zh-TW"/>
        </w:rPr>
        <w:tab/>
      </w:r>
      <w:r w:rsidR="0076026A" w:rsidRPr="0021082B">
        <w:rPr>
          <w:rFonts w:ascii="ＭＳ 明朝" w:hAnsi="ＭＳ 明朝" w:hint="eastAsia"/>
          <w:sz w:val="22"/>
          <w:szCs w:val="24"/>
          <w:lang w:eastAsia="zh-TW"/>
        </w:rPr>
        <w:t>委嘱者　　○○○○投資事業有限責任組合</w:t>
      </w: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6026A" w:rsidRPr="0021082B" w:rsidRDefault="007A2A96" w:rsidP="007A2A96">
      <w:pPr>
        <w:autoSpaceDE w:val="0"/>
        <w:autoSpaceDN w:val="0"/>
        <w:rPr>
          <w:rFonts w:ascii="ＭＳ 明朝" w:hAnsi="ＭＳ 明朝"/>
          <w:sz w:val="22"/>
          <w:szCs w:val="24"/>
        </w:rPr>
      </w:pPr>
      <w:r w:rsidRPr="0021082B">
        <w:rPr>
          <w:rFonts w:ascii="ＭＳ 明朝" w:hAnsi="ＭＳ 明朝"/>
          <w:sz w:val="22"/>
          <w:szCs w:val="24"/>
        </w:rPr>
        <w:tab/>
      </w:r>
      <w:r w:rsidR="0076026A" w:rsidRPr="0021082B">
        <w:rPr>
          <w:rFonts w:ascii="ＭＳ 明朝" w:hAnsi="ＭＳ 明朝" w:hint="eastAsia"/>
          <w:sz w:val="22"/>
          <w:szCs w:val="24"/>
        </w:rPr>
        <w:t>受嘱者</w:t>
      </w: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3A4EC2" w:rsidRPr="0021082B" w:rsidRDefault="003A4EC2" w:rsidP="007A2A96">
      <w:pPr>
        <w:autoSpaceDE w:val="0"/>
        <w:autoSpaceDN w:val="0"/>
        <w:rPr>
          <w:rFonts w:ascii="ＭＳ 明朝" w:hAnsi="ＭＳ 明朝"/>
          <w:sz w:val="22"/>
          <w:szCs w:val="24"/>
        </w:rPr>
        <w:sectPr w:rsidR="003A4EC2" w:rsidRPr="0021082B" w:rsidSect="00E867C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404" w:charSpace="6338"/>
        </w:sect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7A2A96" w:rsidRPr="0021082B" w:rsidTr="007A2A96">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rsidR="007A2A96" w:rsidRPr="0021082B" w:rsidRDefault="007A2A96" w:rsidP="007A2A96">
            <w:pPr>
              <w:autoSpaceDE w:val="0"/>
              <w:autoSpaceDN w:val="0"/>
              <w:spacing w:line="260" w:lineRule="exact"/>
              <w:ind w:left="113" w:right="113"/>
              <w:jc w:val="center"/>
              <w:rPr>
                <w:rFonts w:ascii="ＭＳ 明朝" w:hAnsi="ＭＳ 明朝"/>
                <w:spacing w:val="20"/>
                <w:sz w:val="22"/>
                <w:szCs w:val="24"/>
              </w:rPr>
            </w:pPr>
            <w:r w:rsidRPr="0021082B">
              <w:rPr>
                <w:rFonts w:ascii="ＭＳ 明朝" w:hAnsi="ＭＳ 明朝" w:hint="eastAsia"/>
                <w:spacing w:val="20"/>
                <w:sz w:val="22"/>
                <w:szCs w:val="24"/>
              </w:rPr>
              <w:t>収入印紙貼付欄</w:t>
            </w:r>
          </w:p>
        </w:tc>
        <w:tc>
          <w:tcPr>
            <w:tcW w:w="3436" w:type="dxa"/>
            <w:tcBorders>
              <w:left w:val="nil"/>
            </w:tcBorders>
          </w:tcPr>
          <w:p w:rsidR="007A2A96" w:rsidRPr="0021082B" w:rsidRDefault="007A2A96" w:rsidP="007A2A96">
            <w:pPr>
              <w:autoSpaceDE w:val="0"/>
              <w:autoSpaceDN w:val="0"/>
              <w:spacing w:line="260" w:lineRule="exact"/>
              <w:rPr>
                <w:rFonts w:ascii="ＭＳ 明朝" w:hAnsi="ＭＳ 明朝"/>
                <w:sz w:val="22"/>
                <w:szCs w:val="24"/>
              </w:rPr>
            </w:pPr>
          </w:p>
        </w:tc>
      </w:tr>
    </w:tbl>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rPr>
          <w:rFonts w:ascii="ＭＳ 明朝" w:hAnsi="ＭＳ 明朝"/>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rPr>
      </w:pPr>
    </w:p>
    <w:p w:rsidR="007A2A96" w:rsidRPr="0021082B" w:rsidRDefault="007A2A96" w:rsidP="00E929F8">
      <w:pPr>
        <w:autoSpaceDE w:val="0"/>
        <w:autoSpaceDN w:val="0"/>
        <w:spacing w:line="280" w:lineRule="exact"/>
        <w:jc w:val="left"/>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E929F8">
      <w:pPr>
        <w:autoSpaceDE w:val="0"/>
        <w:autoSpaceDN w:val="0"/>
        <w:jc w:val="left"/>
        <w:rPr>
          <w:rFonts w:ascii="ＭＳ 明朝" w:hAnsi="ＭＳ 明朝"/>
          <w:sz w:val="28"/>
          <w:szCs w:val="28"/>
        </w:rPr>
      </w:pPr>
    </w:p>
    <w:p w:rsidR="007A2A96" w:rsidRPr="0021082B" w:rsidRDefault="007A2A96" w:rsidP="00E929F8">
      <w:pPr>
        <w:autoSpaceDE w:val="0"/>
        <w:autoSpaceDN w:val="0"/>
        <w:jc w:val="left"/>
        <w:rPr>
          <w:rFonts w:ascii="ＭＳ 明朝" w:hAnsi="ＭＳ 明朝"/>
          <w:szCs w:val="21"/>
        </w:rPr>
      </w:pPr>
    </w:p>
    <w:p w:rsidR="007A2A96" w:rsidRPr="0021082B" w:rsidRDefault="007A2A96" w:rsidP="00E929F8">
      <w:pPr>
        <w:autoSpaceDE w:val="0"/>
        <w:autoSpaceDN w:val="0"/>
        <w:jc w:val="left"/>
        <w:rPr>
          <w:rFonts w:ascii="ＭＳ 明朝" w:hAnsi="ＭＳ 明朝"/>
          <w:szCs w:val="21"/>
        </w:rPr>
      </w:pPr>
    </w:p>
    <w:p w:rsidR="007A2A96" w:rsidRPr="0021082B" w:rsidRDefault="007A2A96" w:rsidP="00E929F8">
      <w:pPr>
        <w:autoSpaceDE w:val="0"/>
        <w:autoSpaceDN w:val="0"/>
        <w:jc w:val="left"/>
        <w:rPr>
          <w:rFonts w:ascii="ＭＳ 明朝" w:hAnsi="ＭＳ 明朝"/>
          <w:szCs w:val="21"/>
        </w:rPr>
      </w:pPr>
    </w:p>
    <w:p w:rsidR="003A4EC2" w:rsidRPr="0021082B" w:rsidRDefault="003A4EC2" w:rsidP="00E929F8">
      <w:pPr>
        <w:autoSpaceDE w:val="0"/>
        <w:autoSpaceDN w:val="0"/>
        <w:jc w:val="left"/>
        <w:rPr>
          <w:rFonts w:ascii="ＭＳ 明朝" w:hAnsi="ＭＳ 明朝"/>
          <w:szCs w:val="21"/>
        </w:rPr>
      </w:pPr>
    </w:p>
    <w:p w:rsidR="007A2A96" w:rsidRPr="0021082B" w:rsidRDefault="007A2A96" w:rsidP="007A2A96">
      <w:pPr>
        <w:autoSpaceDE w:val="0"/>
        <w:autoSpaceDN w:val="0"/>
        <w:jc w:val="center"/>
        <w:rPr>
          <w:rFonts w:ascii="ＭＳ 明朝" w:hAnsi="ＭＳ 明朝"/>
          <w:sz w:val="28"/>
          <w:szCs w:val="28"/>
          <w:lang w:eastAsia="zh-TW"/>
        </w:rPr>
      </w:pPr>
      <w:r w:rsidRPr="0021082B">
        <w:rPr>
          <w:rFonts w:ascii="ＭＳ 明朝" w:hAnsi="ＭＳ 明朝" w:hint="eastAsia"/>
          <w:sz w:val="28"/>
          <w:szCs w:val="28"/>
          <w:lang w:eastAsia="zh-TW"/>
        </w:rPr>
        <w:t>監　査　契　約　書</w:t>
      </w:r>
    </w:p>
    <w:p w:rsidR="007A2A96" w:rsidRPr="0021082B" w:rsidRDefault="007A2A96" w:rsidP="007A2A96">
      <w:pPr>
        <w:autoSpaceDE w:val="0"/>
        <w:autoSpaceDN w:val="0"/>
        <w:rPr>
          <w:rFonts w:ascii="ＭＳ 明朝" w:hAnsi="ＭＳ 明朝"/>
          <w:sz w:val="22"/>
          <w:lang w:eastAsia="zh-TW"/>
        </w:rPr>
      </w:pP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lang w:eastAsia="zh-TW"/>
        </w:rPr>
      </w:pPr>
    </w:p>
    <w:p w:rsidR="007A2A96" w:rsidRPr="0021082B" w:rsidRDefault="007A2A96" w:rsidP="007A2A96">
      <w:pPr>
        <w:autoSpaceDE w:val="0"/>
        <w:autoSpaceDN w:val="0"/>
        <w:rPr>
          <w:rFonts w:ascii="ＭＳ 明朝" w:hAnsi="ＭＳ 明朝"/>
          <w:sz w:val="22"/>
          <w:szCs w:val="24"/>
        </w:rPr>
      </w:pPr>
      <w:r w:rsidRPr="0021082B">
        <w:rPr>
          <w:rFonts w:ascii="ＭＳ 明朝" w:hAnsi="ＭＳ 明朝" w:hint="eastAsia"/>
          <w:sz w:val="22"/>
          <w:szCs w:val="24"/>
          <w:lang w:eastAsia="zh-TW"/>
        </w:rPr>
        <w:tab/>
      </w:r>
      <w:r w:rsidRPr="0021082B">
        <w:rPr>
          <w:rFonts w:ascii="ＭＳ 明朝" w:hAnsi="ＭＳ 明朝" w:hint="eastAsia"/>
          <w:sz w:val="22"/>
          <w:szCs w:val="24"/>
        </w:rPr>
        <w:t>委嘱者</w:t>
      </w:r>
      <w:r w:rsidRPr="0021082B">
        <w:rPr>
          <w:rFonts w:ascii="ＭＳ 明朝" w:hAnsi="ＭＳ 明朝" w:hint="eastAsia"/>
          <w:sz w:val="22"/>
          <w:szCs w:val="24"/>
          <w:lang w:eastAsia="zh-TW"/>
        </w:rPr>
        <w:t xml:space="preserve">　　○○○○投資事業有限責任組合</w:t>
      </w: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r w:rsidRPr="0021082B">
        <w:rPr>
          <w:rFonts w:ascii="ＭＳ 明朝" w:hAnsi="ＭＳ 明朝" w:hint="eastAsia"/>
          <w:sz w:val="22"/>
          <w:szCs w:val="24"/>
        </w:rPr>
        <w:tab/>
        <w:t>受嘱者</w:t>
      </w: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6026A" w:rsidRPr="0021082B" w:rsidRDefault="0076026A" w:rsidP="007A2A96">
      <w:pPr>
        <w:autoSpaceDE w:val="0"/>
        <w:autoSpaceDN w:val="0"/>
        <w:ind w:firstLineChars="100" w:firstLine="220"/>
        <w:rPr>
          <w:rFonts w:ascii="ＭＳ 明朝" w:hAnsi="ＭＳ 明朝"/>
          <w:sz w:val="22"/>
          <w:szCs w:val="24"/>
        </w:rPr>
      </w:pPr>
      <w:r w:rsidRPr="0021082B">
        <w:rPr>
          <w:rFonts w:ascii="ＭＳ 明朝" w:hAnsi="ＭＳ 明朝" w:hint="eastAsia"/>
          <w:sz w:val="22"/>
          <w:szCs w:val="24"/>
        </w:rPr>
        <w:t>委嘱者と受嘱者とは、公認会計士法</w:t>
      </w:r>
      <w:r w:rsidR="00CA6634" w:rsidRPr="0021082B">
        <w:rPr>
          <w:rFonts w:ascii="ＭＳ 明朝" w:hAnsi="ＭＳ 明朝" w:hint="eastAsia"/>
          <w:sz w:val="22"/>
          <w:szCs w:val="24"/>
        </w:rPr>
        <w:t>上</w:t>
      </w:r>
      <w:r w:rsidRPr="0021082B">
        <w:rPr>
          <w:rFonts w:ascii="ＭＳ 明朝" w:hAnsi="ＭＳ 明朝" w:hint="eastAsia"/>
          <w:sz w:val="22"/>
          <w:szCs w:val="24"/>
        </w:rPr>
        <w:t>の</w:t>
      </w:r>
      <w:r w:rsidR="00CA6634" w:rsidRPr="0021082B">
        <w:rPr>
          <w:rFonts w:ascii="ＭＳ 明朝" w:hAnsi="ＭＳ 明朝" w:hint="eastAsia"/>
          <w:sz w:val="22"/>
          <w:szCs w:val="24"/>
        </w:rPr>
        <w:t>著しい利害関係その他の同法の</w:t>
      </w:r>
      <w:r w:rsidRPr="0021082B">
        <w:rPr>
          <w:rFonts w:ascii="ＭＳ 明朝" w:hAnsi="ＭＳ 明朝" w:hint="eastAsia"/>
          <w:sz w:val="22"/>
          <w:szCs w:val="24"/>
        </w:rPr>
        <w:t>業務制限に当たらないこと、及び日本公認会計士協会倫理規則に基づく独立性の保持を確認し、次のとおり監査契約（以下「本契約」という。）を締結する。</w:t>
      </w:r>
    </w:p>
    <w:p w:rsidR="0076026A" w:rsidRPr="0021082B" w:rsidRDefault="0076026A" w:rsidP="007A2A96">
      <w:pPr>
        <w:autoSpaceDE w:val="0"/>
        <w:autoSpaceDN w:val="0"/>
        <w:ind w:firstLineChars="100" w:firstLine="220"/>
        <w:rPr>
          <w:rFonts w:ascii="ＭＳ 明朝" w:hAnsi="ＭＳ 明朝"/>
          <w:sz w:val="22"/>
          <w:szCs w:val="24"/>
        </w:rPr>
      </w:pPr>
      <w:r w:rsidRPr="0021082B">
        <w:rPr>
          <w:rFonts w:ascii="ＭＳ 明朝" w:hAnsi="ＭＳ 明朝" w:hint="eastAsia"/>
          <w:sz w:val="22"/>
          <w:szCs w:val="24"/>
        </w:rPr>
        <w:t>なお、本契約書に添付の「監査約款」は本契約と一体を</w:t>
      </w:r>
      <w:r w:rsidR="00E3682B" w:rsidRPr="0021082B">
        <w:rPr>
          <w:rFonts w:ascii="ＭＳ 明朝" w:hAnsi="ＭＳ 明朝" w:hint="eastAsia"/>
        </w:rPr>
        <w:t>成す</w:t>
      </w:r>
      <w:r w:rsidRPr="0021082B">
        <w:rPr>
          <w:rFonts w:ascii="ＭＳ 明朝" w:hAnsi="ＭＳ 明朝" w:hint="eastAsia"/>
          <w:sz w:val="22"/>
          <w:szCs w:val="24"/>
        </w:rPr>
        <w:t>ものとして、委嘱者と受嘱者とにおいて効力を有するものである。</w:t>
      </w: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p>
    <w:p w:rsidR="0076026A" w:rsidRPr="0021082B" w:rsidRDefault="0076026A" w:rsidP="007A2A96">
      <w:pPr>
        <w:autoSpaceDE w:val="0"/>
        <w:autoSpaceDN w:val="0"/>
        <w:rPr>
          <w:rFonts w:ascii="ＭＳ 明朝" w:hAnsi="ＭＳ 明朝"/>
          <w:sz w:val="22"/>
          <w:szCs w:val="24"/>
        </w:rPr>
      </w:pPr>
      <w:r w:rsidRPr="0021082B">
        <w:rPr>
          <w:rFonts w:ascii="ＭＳ 明朝" w:hAnsi="ＭＳ 明朝" w:hint="eastAsia"/>
          <w:sz w:val="22"/>
          <w:szCs w:val="24"/>
        </w:rPr>
        <w:t>１．監査の目的及び範囲</w:t>
      </w:r>
    </w:p>
    <w:p w:rsidR="0076026A" w:rsidRPr="0021082B" w:rsidRDefault="0076026A" w:rsidP="007A2A96">
      <w:pPr>
        <w:autoSpaceDE w:val="0"/>
        <w:autoSpaceDN w:val="0"/>
        <w:ind w:leftChars="100" w:left="210" w:firstLineChars="100" w:firstLine="220"/>
        <w:rPr>
          <w:rFonts w:ascii="ＭＳ 明朝" w:hAnsi="ＭＳ 明朝"/>
          <w:sz w:val="22"/>
          <w:szCs w:val="24"/>
        </w:rPr>
      </w:pPr>
      <w:r w:rsidRPr="0021082B">
        <w:rPr>
          <w:rFonts w:ascii="ＭＳ 明朝" w:hAnsi="ＭＳ 明朝" w:hint="eastAsia"/>
          <w:sz w:val="22"/>
          <w:szCs w:val="24"/>
        </w:rPr>
        <w:t>受嘱者は、「投資事業有限責任組合契約に関する法律」第８条第２項に基づき、独立の立場から、委嘱者たる○○○○投資事業有限責任組合（以下「有責組合」という。）の財務諸表等、すなわち、貸借対照表、損益計算書、重要な会計方針、その他の注記及び業務報告書（会計に関する部分に限る。）並びに附属明細書（会計に関する部分に限る。）に対する意見を表明することを目的として、監査を実施する。</w:t>
      </w:r>
    </w:p>
    <w:p w:rsidR="0076026A" w:rsidRPr="0021082B" w:rsidRDefault="0076026A" w:rsidP="007A2A96">
      <w:pPr>
        <w:autoSpaceDE w:val="0"/>
        <w:autoSpaceDN w:val="0"/>
        <w:ind w:leftChars="100" w:left="210" w:firstLineChars="100" w:firstLine="220"/>
        <w:rPr>
          <w:rFonts w:ascii="ＭＳ 明朝" w:hAnsi="ＭＳ 明朝"/>
          <w:sz w:val="22"/>
          <w:szCs w:val="24"/>
        </w:rPr>
      </w:pPr>
      <w:r w:rsidRPr="0021082B">
        <w:rPr>
          <w:rFonts w:ascii="ＭＳ 明朝" w:hAnsi="ＭＳ 明朝" w:hint="eastAsia"/>
          <w:sz w:val="22"/>
          <w:szCs w:val="24"/>
        </w:rPr>
        <w:t>なお、業務報告書及び附属明細書について監査の対象とする会計に関する部分は、業務報告書及び附属明細書に記載されている事項のうち、有責組合の会計帳簿の記録に基づく記載部分である。</w:t>
      </w:r>
    </w:p>
    <w:p w:rsidR="007A2A96" w:rsidRPr="0021082B" w:rsidRDefault="007A2A96" w:rsidP="007A2A96">
      <w:pPr>
        <w:autoSpaceDE w:val="0"/>
        <w:autoSpaceDN w:val="0"/>
        <w:rPr>
          <w:rFonts w:ascii="ＭＳ 明朝" w:hAnsi="ＭＳ 明朝"/>
          <w:sz w:val="22"/>
          <w:szCs w:val="24"/>
        </w:rPr>
      </w:pPr>
    </w:p>
    <w:p w:rsidR="0076026A" w:rsidRPr="0021082B" w:rsidRDefault="0076026A" w:rsidP="007A2A96">
      <w:pPr>
        <w:autoSpaceDE w:val="0"/>
        <w:autoSpaceDN w:val="0"/>
        <w:rPr>
          <w:rFonts w:ascii="ＭＳ 明朝" w:hAnsi="ＭＳ 明朝"/>
          <w:sz w:val="22"/>
          <w:szCs w:val="24"/>
        </w:rPr>
      </w:pPr>
      <w:r w:rsidRPr="0021082B">
        <w:rPr>
          <w:rFonts w:ascii="ＭＳ 明朝" w:hAnsi="ＭＳ 明朝" w:hint="eastAsia"/>
          <w:sz w:val="22"/>
          <w:szCs w:val="24"/>
        </w:rPr>
        <w:lastRenderedPageBreak/>
        <w:t>２．監査の対象となる事業年度</w:t>
      </w: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autoSpaceDE w:val="0"/>
        <w:autoSpaceDN w:val="0"/>
        <w:rPr>
          <w:rFonts w:ascii="ＭＳ 明朝" w:hAnsi="ＭＳ 明朝"/>
          <w:sz w:val="22"/>
          <w:szCs w:val="24"/>
        </w:rPr>
      </w:pPr>
      <w:r w:rsidRPr="0021082B">
        <w:rPr>
          <w:rFonts w:ascii="ＭＳ 明朝" w:hAnsi="ＭＳ 明朝" w:hint="eastAsia"/>
          <w:sz w:val="22"/>
          <w:szCs w:val="24"/>
        </w:rPr>
        <w:tab/>
        <w:t xml:space="preserve">　　　　　　　　自　　　　年　　　月　　　日</w:t>
      </w:r>
    </w:p>
    <w:p w:rsidR="007A2A96" w:rsidRPr="0021082B" w:rsidRDefault="007A2A96" w:rsidP="007A2A96">
      <w:pPr>
        <w:autoSpaceDE w:val="0"/>
        <w:autoSpaceDN w:val="0"/>
        <w:ind w:firstLineChars="200" w:firstLine="440"/>
        <w:rPr>
          <w:rFonts w:ascii="ＭＳ 明朝" w:hAnsi="ＭＳ 明朝"/>
          <w:sz w:val="22"/>
          <w:szCs w:val="24"/>
        </w:rPr>
      </w:pPr>
      <w:r w:rsidRPr="0021082B">
        <w:rPr>
          <w:rFonts w:ascii="ＭＳ 明朝" w:hAnsi="ＭＳ 明朝" w:hint="eastAsia"/>
          <w:sz w:val="22"/>
          <w:szCs w:val="24"/>
        </w:rPr>
        <w:t>第　　　期</w:t>
      </w:r>
    </w:p>
    <w:p w:rsidR="007A2A96" w:rsidRPr="0021082B" w:rsidRDefault="007A2A96" w:rsidP="007A2A96">
      <w:pPr>
        <w:autoSpaceDE w:val="0"/>
        <w:autoSpaceDN w:val="0"/>
        <w:rPr>
          <w:rFonts w:ascii="ＭＳ 明朝" w:hAnsi="ＭＳ 明朝"/>
          <w:sz w:val="22"/>
          <w:szCs w:val="24"/>
        </w:rPr>
      </w:pPr>
      <w:r w:rsidRPr="0021082B">
        <w:rPr>
          <w:rFonts w:ascii="ＭＳ 明朝" w:hAnsi="ＭＳ 明朝" w:hint="eastAsia"/>
          <w:sz w:val="22"/>
          <w:szCs w:val="24"/>
        </w:rPr>
        <w:tab/>
        <w:t xml:space="preserve">　　　　　　　　至　　　　年　　　月　　　日</w:t>
      </w:r>
    </w:p>
    <w:p w:rsidR="00AC6705" w:rsidRPr="0021082B" w:rsidRDefault="00AC6705" w:rsidP="001F05E7">
      <w:pPr>
        <w:ind w:leftChars="500" w:left="1050" w:firstLineChars="100" w:firstLine="220"/>
        <w:rPr>
          <w:rFonts w:ascii="ＭＳ 明朝" w:hAnsi="ＭＳ 明朝"/>
          <w:sz w:val="22"/>
          <w:szCs w:val="24"/>
        </w:rPr>
      </w:pPr>
    </w:p>
    <w:p w:rsidR="007A2A96" w:rsidRPr="0021082B" w:rsidRDefault="001F05E7" w:rsidP="007A2A96">
      <w:pPr>
        <w:autoSpaceDE w:val="0"/>
        <w:autoSpaceDN w:val="0"/>
        <w:rPr>
          <w:rFonts w:ascii="ＭＳ 明朝" w:hAnsi="ＭＳ 明朝"/>
          <w:sz w:val="22"/>
          <w:szCs w:val="24"/>
        </w:rPr>
      </w:pPr>
      <w:r w:rsidRPr="0021082B">
        <w:rPr>
          <w:rFonts w:ascii="ＭＳ 明朝" w:hAnsi="ＭＳ 明朝" w:hint="eastAsia"/>
          <w:sz w:val="22"/>
          <w:szCs w:val="24"/>
        </w:rPr>
        <w:t>３</w:t>
      </w:r>
      <w:r w:rsidR="007A2A96" w:rsidRPr="0021082B">
        <w:rPr>
          <w:rFonts w:ascii="ＭＳ 明朝" w:hAnsi="ＭＳ 明朝" w:hint="eastAsia"/>
          <w:sz w:val="22"/>
          <w:szCs w:val="24"/>
        </w:rPr>
        <w:t>．指定社員の通知</w:t>
      </w:r>
    </w:p>
    <w:p w:rsidR="0076026A" w:rsidRPr="0021082B" w:rsidRDefault="0076026A" w:rsidP="007A2A96">
      <w:pPr>
        <w:autoSpaceDE w:val="0"/>
        <w:autoSpaceDN w:val="0"/>
        <w:ind w:leftChars="100" w:left="210" w:firstLineChars="100" w:firstLine="220"/>
        <w:rPr>
          <w:rFonts w:ascii="ＭＳ 明朝" w:hAnsi="ＭＳ 明朝"/>
          <w:sz w:val="22"/>
          <w:szCs w:val="24"/>
        </w:rPr>
      </w:pPr>
      <w:r w:rsidRPr="0021082B">
        <w:rPr>
          <w:rFonts w:ascii="ＭＳ 明朝" w:hAnsi="ＭＳ 明朝" w:hint="eastAsia"/>
          <w:sz w:val="22"/>
          <w:szCs w:val="24"/>
        </w:rPr>
        <w:t>受嘱者は公認会計士法第34条の10の４に基づき、本契約における監査証明業務を指定証明とし、下記の社員を業務を担当する社員として指定し、本契約成立時に委嘱者に通知したものとする。</w:t>
      </w:r>
    </w:p>
    <w:p w:rsidR="007A2A96" w:rsidRPr="0021082B" w:rsidRDefault="007A2A96" w:rsidP="007A2A96">
      <w:pPr>
        <w:autoSpaceDE w:val="0"/>
        <w:autoSpaceDN w:val="0"/>
        <w:rPr>
          <w:rFonts w:ascii="ＭＳ 明朝" w:hAnsi="ＭＳ 明朝"/>
          <w:sz w:val="22"/>
          <w:szCs w:val="24"/>
        </w:rPr>
      </w:pPr>
    </w:p>
    <w:p w:rsidR="007A2A96" w:rsidRPr="0021082B" w:rsidRDefault="007A2A96" w:rsidP="00E929F8">
      <w:pPr>
        <w:autoSpaceDE w:val="0"/>
        <w:autoSpaceDN w:val="0"/>
        <w:ind w:leftChars="100" w:left="210" w:firstLineChars="100" w:firstLine="220"/>
        <w:rPr>
          <w:rFonts w:ascii="ＭＳ 明朝" w:hAnsi="ＭＳ 明朝"/>
          <w:sz w:val="22"/>
          <w:szCs w:val="24"/>
          <w:lang w:eastAsia="zh-TW"/>
        </w:rPr>
      </w:pPr>
      <w:r w:rsidRPr="0021082B">
        <w:rPr>
          <w:rFonts w:ascii="ＭＳ 明朝" w:hAnsi="ＭＳ 明朝" w:hint="eastAsia"/>
          <w:sz w:val="22"/>
          <w:szCs w:val="24"/>
          <w:lang w:eastAsia="zh-TW"/>
        </w:rPr>
        <w:t>公認会計士　○　○　○　○</w:t>
      </w:r>
    </w:p>
    <w:p w:rsidR="007A2A96" w:rsidRPr="0021082B" w:rsidRDefault="007A2A96" w:rsidP="00E929F8">
      <w:pPr>
        <w:autoSpaceDE w:val="0"/>
        <w:autoSpaceDN w:val="0"/>
        <w:ind w:leftChars="100" w:left="210"/>
        <w:rPr>
          <w:rFonts w:ascii="ＭＳ 明朝" w:hAnsi="ＭＳ 明朝"/>
          <w:sz w:val="22"/>
          <w:szCs w:val="24"/>
          <w:lang w:eastAsia="zh-TW"/>
        </w:rPr>
      </w:pPr>
    </w:p>
    <w:p w:rsidR="007A2A96" w:rsidRPr="0021082B" w:rsidRDefault="007A2A96" w:rsidP="00E929F8">
      <w:pPr>
        <w:autoSpaceDE w:val="0"/>
        <w:autoSpaceDN w:val="0"/>
        <w:ind w:leftChars="100" w:left="210" w:firstLineChars="100" w:firstLine="220"/>
        <w:rPr>
          <w:rFonts w:ascii="ＭＳ 明朝" w:hAnsi="ＭＳ 明朝"/>
          <w:sz w:val="22"/>
          <w:szCs w:val="24"/>
          <w:lang w:eastAsia="zh-TW"/>
        </w:rPr>
      </w:pPr>
      <w:r w:rsidRPr="0021082B">
        <w:rPr>
          <w:rFonts w:ascii="ＭＳ 明朝" w:hAnsi="ＭＳ 明朝" w:hint="eastAsia"/>
          <w:sz w:val="22"/>
          <w:szCs w:val="24"/>
          <w:lang w:eastAsia="zh-TW"/>
        </w:rPr>
        <w:t>公認会計士　○　○　○　○</w:t>
      </w:r>
    </w:p>
    <w:p w:rsidR="007A2A96" w:rsidRPr="0021082B" w:rsidRDefault="007A2A96" w:rsidP="007A2A96">
      <w:pPr>
        <w:autoSpaceDE w:val="0"/>
        <w:autoSpaceDN w:val="0"/>
        <w:rPr>
          <w:rFonts w:ascii="ＭＳ 明朝" w:hAnsi="ＭＳ 明朝"/>
          <w:sz w:val="22"/>
          <w:szCs w:val="24"/>
        </w:rPr>
      </w:pPr>
    </w:p>
    <w:p w:rsidR="007A2A96" w:rsidRPr="0021082B" w:rsidRDefault="001F05E7" w:rsidP="007A2A96">
      <w:pPr>
        <w:autoSpaceDE w:val="0"/>
        <w:autoSpaceDN w:val="0"/>
        <w:rPr>
          <w:rFonts w:ascii="ＭＳ 明朝" w:hAnsi="ＭＳ 明朝"/>
          <w:sz w:val="22"/>
          <w:szCs w:val="24"/>
        </w:rPr>
      </w:pPr>
      <w:r w:rsidRPr="0021082B">
        <w:rPr>
          <w:rFonts w:ascii="ＭＳ 明朝" w:hAnsi="ＭＳ 明朝" w:hint="eastAsia"/>
          <w:sz w:val="22"/>
          <w:szCs w:val="24"/>
        </w:rPr>
        <w:t>４</w:t>
      </w:r>
      <w:r w:rsidR="007A2A96" w:rsidRPr="0021082B">
        <w:rPr>
          <w:rFonts w:ascii="ＭＳ 明朝" w:hAnsi="ＭＳ 明朝" w:hint="eastAsia"/>
          <w:sz w:val="22"/>
          <w:szCs w:val="24"/>
        </w:rPr>
        <w:t>．指定社員以外の主な監査従事者の氏名及び資格</w:t>
      </w:r>
    </w:p>
    <w:p w:rsidR="007A2A96" w:rsidRPr="0021082B" w:rsidRDefault="007A2A96" w:rsidP="007A2A96">
      <w:pPr>
        <w:autoSpaceDE w:val="0"/>
        <w:autoSpaceDN w:val="0"/>
        <w:rPr>
          <w:rFonts w:ascii="ＭＳ 明朝" w:hAnsi="ＭＳ 明朝"/>
          <w:sz w:val="22"/>
          <w:szCs w:val="24"/>
        </w:rPr>
      </w:pPr>
    </w:p>
    <w:p w:rsidR="007A2A96" w:rsidRPr="0021082B" w:rsidRDefault="007A2A96" w:rsidP="00E929F8">
      <w:pPr>
        <w:autoSpaceDE w:val="0"/>
        <w:autoSpaceDN w:val="0"/>
        <w:ind w:leftChars="100" w:left="210" w:firstLineChars="100" w:firstLine="220"/>
        <w:rPr>
          <w:rFonts w:ascii="ＭＳ 明朝" w:hAnsi="ＭＳ 明朝"/>
          <w:sz w:val="22"/>
          <w:szCs w:val="24"/>
          <w:lang w:eastAsia="zh-TW"/>
        </w:rPr>
      </w:pPr>
      <w:r w:rsidRPr="0021082B">
        <w:rPr>
          <w:rFonts w:ascii="ＭＳ 明朝" w:hAnsi="ＭＳ 明朝" w:hint="eastAsia"/>
          <w:sz w:val="22"/>
          <w:szCs w:val="24"/>
          <w:lang w:eastAsia="zh-TW"/>
        </w:rPr>
        <w:t>公認会計士　　○　○　○　○</w:t>
      </w:r>
    </w:p>
    <w:p w:rsidR="007A2A96" w:rsidRPr="0021082B" w:rsidRDefault="007A2A96" w:rsidP="007A2A96">
      <w:pPr>
        <w:autoSpaceDE w:val="0"/>
        <w:autoSpaceDN w:val="0"/>
        <w:rPr>
          <w:rFonts w:ascii="ＭＳ 明朝" w:hAnsi="ＭＳ 明朝"/>
          <w:sz w:val="22"/>
          <w:szCs w:val="24"/>
        </w:rPr>
      </w:pPr>
    </w:p>
    <w:p w:rsidR="0076026A" w:rsidRPr="0021082B" w:rsidRDefault="001F05E7" w:rsidP="007A2A96">
      <w:pPr>
        <w:autoSpaceDE w:val="0"/>
        <w:autoSpaceDN w:val="0"/>
        <w:rPr>
          <w:rFonts w:ascii="ＭＳ 明朝" w:hAnsi="ＭＳ 明朝"/>
          <w:sz w:val="22"/>
          <w:szCs w:val="24"/>
        </w:rPr>
      </w:pPr>
      <w:r w:rsidRPr="0021082B">
        <w:rPr>
          <w:rFonts w:ascii="ＭＳ 明朝" w:hAnsi="ＭＳ 明朝" w:hint="eastAsia"/>
          <w:sz w:val="22"/>
          <w:szCs w:val="24"/>
        </w:rPr>
        <w:t>５</w:t>
      </w:r>
      <w:r w:rsidR="0076026A" w:rsidRPr="0021082B">
        <w:rPr>
          <w:rFonts w:ascii="ＭＳ 明朝" w:hAnsi="ＭＳ 明朝" w:hint="eastAsia"/>
          <w:sz w:val="22"/>
          <w:szCs w:val="24"/>
        </w:rPr>
        <w:t>．監査報告書の提出時期</w:t>
      </w:r>
    </w:p>
    <w:p w:rsidR="0076026A" w:rsidRPr="0021082B" w:rsidRDefault="0076026A" w:rsidP="0076026A">
      <w:pPr>
        <w:rPr>
          <w:rFonts w:ascii="ＭＳ 明朝" w:hAnsi="ＭＳ 明朝"/>
        </w:rPr>
      </w:pPr>
    </w:p>
    <w:p w:rsidR="0076026A" w:rsidRPr="0021082B" w:rsidRDefault="0076026A" w:rsidP="007A2A96">
      <w:pPr>
        <w:tabs>
          <w:tab w:val="left" w:pos="4962"/>
        </w:tabs>
        <w:autoSpaceDE w:val="0"/>
        <w:autoSpaceDN w:val="0"/>
        <w:ind w:leftChars="300" w:left="630"/>
        <w:rPr>
          <w:rFonts w:ascii="ＭＳ 明朝" w:hAnsi="ＭＳ 明朝"/>
          <w:sz w:val="22"/>
          <w:szCs w:val="24"/>
        </w:rPr>
      </w:pPr>
      <w:r w:rsidRPr="0021082B">
        <w:rPr>
          <w:rFonts w:ascii="ＭＳ 明朝" w:hAnsi="ＭＳ 明朝" w:hint="eastAsia"/>
          <w:sz w:val="22"/>
          <w:szCs w:val="24"/>
        </w:rPr>
        <w:t xml:space="preserve">　　　年　　　月</w:t>
      </w:r>
    </w:p>
    <w:p w:rsidR="0076026A" w:rsidRPr="0021082B" w:rsidRDefault="0076026A" w:rsidP="0076026A">
      <w:pPr>
        <w:rPr>
          <w:rFonts w:ascii="ＭＳ 明朝" w:hAnsi="ＭＳ 明朝"/>
        </w:rPr>
      </w:pPr>
    </w:p>
    <w:p w:rsidR="00AC6705" w:rsidRPr="0021082B" w:rsidRDefault="001F05E7" w:rsidP="00AC6705">
      <w:pPr>
        <w:rPr>
          <w:rFonts w:ascii="ＭＳ 明朝" w:hAnsi="ＭＳ 明朝"/>
          <w:sz w:val="22"/>
        </w:rPr>
      </w:pPr>
      <w:r w:rsidRPr="0021082B">
        <w:rPr>
          <w:rFonts w:ascii="ＭＳ 明朝" w:hAnsi="ＭＳ 明朝" w:hint="eastAsia"/>
        </w:rPr>
        <w:t>６</w:t>
      </w:r>
      <w:r w:rsidR="00AC6705" w:rsidRPr="0021082B">
        <w:rPr>
          <w:rFonts w:ascii="ＭＳ 明朝" w:hAnsi="ＭＳ 明朝" w:hint="eastAsia"/>
          <w:sz w:val="22"/>
        </w:rPr>
        <w:t>．監査報告書の配布及び利用制限（注）</w:t>
      </w:r>
    </w:p>
    <w:p w:rsidR="00AC6705" w:rsidRPr="0021082B" w:rsidRDefault="00AC6705" w:rsidP="00AC6705">
      <w:pPr>
        <w:ind w:leftChars="100" w:left="210" w:firstLineChars="100" w:firstLine="220"/>
        <w:rPr>
          <w:rFonts w:ascii="ＭＳ 明朝" w:hAnsi="ＭＳ 明朝"/>
          <w:sz w:val="22"/>
        </w:rPr>
      </w:pPr>
      <w:r w:rsidRPr="0021082B">
        <w:rPr>
          <w:rFonts w:ascii="ＭＳ 明朝" w:hAnsi="ＭＳ 明朝" w:hint="eastAsia"/>
          <w:sz w:val="22"/>
        </w:rPr>
        <w:t>本契約に基づく監査報告書は、委嘱者</w:t>
      </w:r>
      <w:r w:rsidR="001F05E7" w:rsidRPr="0021082B">
        <w:rPr>
          <w:rFonts w:ascii="ＭＳ 明朝" w:hAnsi="ＭＳ 明朝" w:hint="eastAsia"/>
          <w:sz w:val="22"/>
        </w:rPr>
        <w:t>の無限責任組合員</w:t>
      </w:r>
      <w:r w:rsidRPr="0021082B">
        <w:rPr>
          <w:rFonts w:ascii="ＭＳ 明朝" w:hAnsi="ＭＳ 明朝" w:hint="eastAsia"/>
          <w:sz w:val="22"/>
        </w:rPr>
        <w:t>及び</w:t>
      </w:r>
      <w:r w:rsidR="001F05E7" w:rsidRPr="0021082B">
        <w:rPr>
          <w:rFonts w:ascii="ＭＳ 明朝" w:hAnsi="ＭＳ 明朝" w:hint="eastAsia"/>
          <w:sz w:val="22"/>
        </w:rPr>
        <w:t>有限責任組合員</w:t>
      </w:r>
      <w:r w:rsidRPr="0021082B">
        <w:rPr>
          <w:rFonts w:ascii="ＭＳ 明朝" w:hAnsi="ＭＳ 明朝" w:hint="eastAsia"/>
          <w:sz w:val="22"/>
        </w:rPr>
        <w:t>のみを利用者として想定しており、</w:t>
      </w:r>
      <w:r w:rsidR="00DF47A9" w:rsidRPr="0021082B">
        <w:rPr>
          <w:rFonts w:ascii="ＭＳ 明朝" w:hAnsi="ＭＳ 明朝" w:hint="eastAsia"/>
          <w:sz w:val="22"/>
        </w:rPr>
        <w:t>委嘱者は、本契約に基づく監査報告書を</w:t>
      </w:r>
      <w:r w:rsidR="001F05E7" w:rsidRPr="0021082B">
        <w:rPr>
          <w:rFonts w:ascii="ＭＳ 明朝" w:hAnsi="ＭＳ 明朝" w:hint="eastAsia"/>
          <w:sz w:val="22"/>
        </w:rPr>
        <w:t>無限責任組合員及び有限責任組合員以外に利用</w:t>
      </w:r>
      <w:r w:rsidR="00DF47A9" w:rsidRPr="0021082B">
        <w:rPr>
          <w:rFonts w:ascii="ＭＳ 明朝" w:hAnsi="ＭＳ 明朝" w:hint="eastAsia"/>
          <w:sz w:val="22"/>
        </w:rPr>
        <w:t>させてはならず、</w:t>
      </w:r>
      <w:r w:rsidR="001F05E7" w:rsidRPr="0021082B">
        <w:rPr>
          <w:rFonts w:ascii="ＭＳ 明朝" w:hAnsi="ＭＳ 明朝" w:hint="eastAsia"/>
          <w:sz w:val="22"/>
        </w:rPr>
        <w:t>また、無限責任組合員、有限責任組合員、</w:t>
      </w:r>
      <w:r w:rsidR="00DF47A9" w:rsidRPr="0021082B">
        <w:rPr>
          <w:rFonts w:ascii="ＭＳ 明朝" w:hAnsi="ＭＳ 明朝" w:hint="eastAsia"/>
          <w:sz w:val="22"/>
        </w:rPr>
        <w:t>委嘱者</w:t>
      </w:r>
      <w:r w:rsidR="001F05E7" w:rsidRPr="0021082B">
        <w:rPr>
          <w:rFonts w:ascii="ＭＳ 明朝" w:hAnsi="ＭＳ 明朝" w:hint="eastAsia"/>
          <w:sz w:val="22"/>
        </w:rPr>
        <w:t>の債権者及び○○○以外に配布</w:t>
      </w:r>
      <w:r w:rsidR="00DF47A9" w:rsidRPr="0021082B">
        <w:rPr>
          <w:rFonts w:ascii="ＭＳ 明朝" w:hAnsi="ＭＳ 明朝" w:hint="eastAsia"/>
          <w:sz w:val="22"/>
        </w:rPr>
        <w:t>してはならない</w:t>
      </w:r>
      <w:r w:rsidR="001F05E7" w:rsidRPr="0021082B">
        <w:rPr>
          <w:rFonts w:ascii="ＭＳ 明朝" w:hAnsi="ＭＳ 明朝" w:hint="eastAsia"/>
          <w:sz w:val="22"/>
        </w:rPr>
        <w:t>。</w:t>
      </w:r>
    </w:p>
    <w:p w:rsidR="00AC6705" w:rsidRPr="0021082B" w:rsidRDefault="00AC6705" w:rsidP="00AC6705">
      <w:pPr>
        <w:rPr>
          <w:rFonts w:ascii="ＭＳ 明朝" w:hAnsi="ＭＳ 明朝"/>
          <w:color w:val="FF0000"/>
          <w:sz w:val="22"/>
          <w:u w:val="single"/>
        </w:rPr>
      </w:pPr>
    </w:p>
    <w:p w:rsidR="00AC6705" w:rsidRPr="0021082B" w:rsidRDefault="00AC6705" w:rsidP="00F30A37">
      <w:pPr>
        <w:ind w:leftChars="200" w:left="420"/>
        <w:rPr>
          <w:rFonts w:ascii="ＭＳ 明朝" w:hAnsi="ＭＳ 明朝"/>
          <w:sz w:val="22"/>
        </w:rPr>
      </w:pPr>
      <w:r w:rsidRPr="0021082B">
        <w:rPr>
          <w:rFonts w:ascii="ＭＳ 明朝" w:hAnsi="ＭＳ 明朝" w:hint="eastAsia"/>
          <w:sz w:val="22"/>
        </w:rPr>
        <w:t>（注）監査報告書の配布又は利用制限を付さない場合は、削除又は修正する。</w:t>
      </w:r>
    </w:p>
    <w:p w:rsidR="001F05E7" w:rsidRPr="0021082B" w:rsidRDefault="001F05E7" w:rsidP="00F30A37">
      <w:pPr>
        <w:ind w:leftChars="400" w:left="840" w:firstLineChars="100" w:firstLine="220"/>
        <w:rPr>
          <w:rFonts w:ascii="ＭＳ 明朝" w:hAnsi="ＭＳ 明朝"/>
          <w:sz w:val="22"/>
        </w:rPr>
      </w:pPr>
      <w:r w:rsidRPr="0021082B">
        <w:rPr>
          <w:rFonts w:ascii="ＭＳ 明朝" w:hAnsi="ＭＳ 明朝" w:hint="eastAsia"/>
          <w:sz w:val="22"/>
        </w:rPr>
        <w:t>なお、本条文については、業種別委員会実務指針第38号「投資事業有限責任組合における会計上及び監査上の取扱い」付録５（注</w:t>
      </w:r>
      <w:r w:rsidR="009801BA">
        <w:rPr>
          <w:rFonts w:ascii="ＭＳ 明朝" w:hAnsi="ＭＳ 明朝" w:hint="eastAsia"/>
          <w:sz w:val="22"/>
        </w:rPr>
        <w:t>６</w:t>
      </w:r>
      <w:r w:rsidRPr="0021082B">
        <w:rPr>
          <w:rFonts w:ascii="ＭＳ 明朝" w:hAnsi="ＭＳ 明朝" w:hint="eastAsia"/>
          <w:sz w:val="22"/>
        </w:rPr>
        <w:t>）を参照すること。</w:t>
      </w:r>
    </w:p>
    <w:p w:rsidR="0076026A" w:rsidRPr="0021082B" w:rsidRDefault="0076026A" w:rsidP="0076026A">
      <w:pPr>
        <w:rPr>
          <w:rFonts w:ascii="ＭＳ 明朝" w:hAnsi="ＭＳ 明朝"/>
        </w:rPr>
      </w:pPr>
    </w:p>
    <w:p w:rsidR="0076026A" w:rsidRPr="0021082B" w:rsidRDefault="001F05E7" w:rsidP="007A2A96">
      <w:pPr>
        <w:autoSpaceDE w:val="0"/>
        <w:autoSpaceDN w:val="0"/>
        <w:ind w:left="220" w:hangingChars="100" w:hanging="220"/>
        <w:rPr>
          <w:rFonts w:ascii="ＭＳ 明朝" w:hAnsi="ＭＳ 明朝"/>
          <w:sz w:val="22"/>
          <w:szCs w:val="24"/>
        </w:rPr>
      </w:pPr>
      <w:r w:rsidRPr="0021082B">
        <w:rPr>
          <w:rFonts w:ascii="ＭＳ 明朝" w:hAnsi="ＭＳ 明朝" w:hint="eastAsia"/>
          <w:sz w:val="22"/>
          <w:szCs w:val="24"/>
        </w:rPr>
        <w:t>７</w:t>
      </w:r>
      <w:r w:rsidR="0076026A" w:rsidRPr="0021082B">
        <w:rPr>
          <w:rFonts w:ascii="ＭＳ 明朝" w:hAnsi="ＭＳ 明朝" w:hint="eastAsia"/>
          <w:sz w:val="22"/>
          <w:szCs w:val="24"/>
        </w:rPr>
        <w:t>．受嘱者との連絡に当たる委嘱者の無限責任組合員の役職員の氏名及び役職名又は所属部課</w:t>
      </w:r>
    </w:p>
    <w:p w:rsidR="007A2A96" w:rsidRPr="0021082B" w:rsidRDefault="007A2A96" w:rsidP="007A2A96">
      <w:pPr>
        <w:autoSpaceDE w:val="0"/>
        <w:autoSpaceDN w:val="0"/>
        <w:rPr>
          <w:rFonts w:ascii="ＭＳ 明朝" w:hAnsi="ＭＳ 明朝"/>
          <w:sz w:val="22"/>
          <w:szCs w:val="24"/>
        </w:rPr>
      </w:pPr>
    </w:p>
    <w:p w:rsidR="0076026A" w:rsidRPr="0021082B" w:rsidRDefault="001F05E7" w:rsidP="007A2A96">
      <w:pPr>
        <w:autoSpaceDE w:val="0"/>
        <w:autoSpaceDN w:val="0"/>
        <w:rPr>
          <w:rFonts w:ascii="ＭＳ 明朝" w:hAnsi="ＭＳ 明朝"/>
          <w:sz w:val="22"/>
          <w:szCs w:val="24"/>
        </w:rPr>
      </w:pPr>
      <w:r w:rsidRPr="0021082B">
        <w:rPr>
          <w:rFonts w:ascii="ＭＳ 明朝" w:hAnsi="ＭＳ 明朝" w:hint="eastAsia"/>
          <w:sz w:val="22"/>
          <w:szCs w:val="24"/>
        </w:rPr>
        <w:t>８</w:t>
      </w:r>
      <w:r w:rsidR="0076026A" w:rsidRPr="0021082B">
        <w:rPr>
          <w:rFonts w:ascii="ＭＳ 明朝" w:hAnsi="ＭＳ 明朝" w:hint="eastAsia"/>
          <w:sz w:val="22"/>
          <w:szCs w:val="24"/>
        </w:rPr>
        <w:t>．監査</w:t>
      </w:r>
      <w:r w:rsidR="00CA6634" w:rsidRPr="0021082B">
        <w:rPr>
          <w:rFonts w:ascii="ＭＳ 明朝" w:hAnsi="ＭＳ 明朝" w:hint="eastAsia"/>
          <w:sz w:val="22"/>
          <w:szCs w:val="24"/>
        </w:rPr>
        <w:t>見積</w:t>
      </w:r>
      <w:r w:rsidR="0076026A" w:rsidRPr="0021082B">
        <w:rPr>
          <w:rFonts w:ascii="ＭＳ 明朝" w:hAnsi="ＭＳ 明朝" w:hint="eastAsia"/>
          <w:sz w:val="22"/>
          <w:szCs w:val="24"/>
        </w:rPr>
        <w:t>時間数</w:t>
      </w:r>
    </w:p>
    <w:p w:rsidR="0076026A" w:rsidRPr="0021082B" w:rsidRDefault="0076026A" w:rsidP="00ED6A6A">
      <w:pPr>
        <w:autoSpaceDE w:val="0"/>
        <w:autoSpaceDN w:val="0"/>
        <w:ind w:leftChars="100" w:left="210" w:firstLineChars="100" w:firstLine="220"/>
        <w:rPr>
          <w:rFonts w:ascii="ＭＳ 明朝" w:hAnsi="ＭＳ 明朝"/>
          <w:sz w:val="22"/>
          <w:szCs w:val="24"/>
        </w:rPr>
      </w:pPr>
      <w:r w:rsidRPr="0021082B">
        <w:rPr>
          <w:rFonts w:ascii="ＭＳ 明朝" w:hAnsi="ＭＳ 明朝" w:hint="eastAsia"/>
          <w:sz w:val="22"/>
          <w:szCs w:val="24"/>
        </w:rPr>
        <w:t>監査従事者の監査</w:t>
      </w:r>
      <w:r w:rsidR="00CA6634" w:rsidRPr="0021082B">
        <w:rPr>
          <w:rFonts w:ascii="ＭＳ 明朝" w:hAnsi="ＭＳ 明朝" w:hint="eastAsia"/>
          <w:sz w:val="22"/>
          <w:szCs w:val="24"/>
        </w:rPr>
        <w:t>見積</w:t>
      </w:r>
      <w:r w:rsidRPr="0021082B">
        <w:rPr>
          <w:rFonts w:ascii="ＭＳ 明朝" w:hAnsi="ＭＳ 明朝" w:hint="eastAsia"/>
          <w:sz w:val="22"/>
          <w:szCs w:val="24"/>
        </w:rPr>
        <w:t>時間数</w:t>
      </w:r>
      <w:r w:rsidR="00CA6634" w:rsidRPr="0021082B">
        <w:rPr>
          <w:rFonts w:ascii="ＭＳ 明朝" w:hAnsi="ＭＳ 明朝" w:hint="eastAsia"/>
          <w:sz w:val="22"/>
          <w:szCs w:val="24"/>
        </w:rPr>
        <w:t>（以下「見積時間数」という。）</w:t>
      </w:r>
      <w:r w:rsidRPr="0021082B">
        <w:rPr>
          <w:rFonts w:ascii="ＭＳ 明朝" w:hAnsi="ＭＳ 明朝" w:hint="eastAsia"/>
          <w:sz w:val="22"/>
          <w:szCs w:val="24"/>
        </w:rPr>
        <w:t>については、受嘱者が定める監査計画に従い、次のとおりとする。</w:t>
      </w:r>
    </w:p>
    <w:p w:rsidR="007A2A96" w:rsidRPr="0021082B" w:rsidRDefault="007A2A96" w:rsidP="007A2A96">
      <w:pPr>
        <w:autoSpaceDE w:val="0"/>
        <w:autoSpaceDN w:val="0"/>
        <w:rPr>
          <w:rFonts w:ascii="ＭＳ 明朝" w:hAnsi="ＭＳ 明朝"/>
          <w:sz w:val="22"/>
          <w:szCs w:val="24"/>
        </w:rPr>
      </w:pPr>
    </w:p>
    <w:p w:rsidR="007A2A96" w:rsidRPr="0021082B" w:rsidRDefault="007A2A96" w:rsidP="007A2A96">
      <w:pPr>
        <w:tabs>
          <w:tab w:val="right" w:pos="6057"/>
        </w:tabs>
        <w:autoSpaceDE w:val="0"/>
        <w:autoSpaceDN w:val="0"/>
        <w:ind w:firstLineChars="400" w:firstLine="1128"/>
        <w:rPr>
          <w:rFonts w:ascii="ＭＳ 明朝" w:hAnsi="ＭＳ 明朝"/>
          <w:sz w:val="22"/>
          <w:szCs w:val="24"/>
        </w:rPr>
      </w:pPr>
      <w:r w:rsidRPr="0021082B">
        <w:rPr>
          <w:rFonts w:ascii="ＭＳ 明朝" w:hAnsi="ＭＳ 明朝" w:hint="eastAsia"/>
          <w:spacing w:val="31"/>
          <w:sz w:val="22"/>
          <w:szCs w:val="24"/>
        </w:rPr>
        <w:t>指定社</w:t>
      </w:r>
      <w:r w:rsidRPr="0021082B">
        <w:rPr>
          <w:rFonts w:ascii="ＭＳ 明朝" w:hAnsi="ＭＳ 明朝" w:hint="eastAsia"/>
          <w:sz w:val="22"/>
          <w:szCs w:val="24"/>
        </w:rPr>
        <w:t>員　　　　　　　　　　　　　　　　　　時間</w:t>
      </w:r>
    </w:p>
    <w:p w:rsidR="007A2A96" w:rsidRPr="0021082B" w:rsidRDefault="007A2A96" w:rsidP="007A2A96">
      <w:pPr>
        <w:autoSpaceDE w:val="0"/>
        <w:autoSpaceDN w:val="0"/>
        <w:ind w:firstLineChars="500" w:firstLine="1100"/>
        <w:rPr>
          <w:rFonts w:ascii="ＭＳ 明朝" w:hAnsi="ＭＳ 明朝"/>
          <w:sz w:val="22"/>
          <w:szCs w:val="24"/>
        </w:rPr>
      </w:pPr>
      <w:r w:rsidRPr="0021082B">
        <w:rPr>
          <w:rFonts w:ascii="ＭＳ 明朝" w:hAnsi="ＭＳ 明朝" w:hint="eastAsia"/>
          <w:sz w:val="22"/>
          <w:szCs w:val="24"/>
        </w:rPr>
        <w:t>公認会計士</w:t>
      </w:r>
    </w:p>
    <w:p w:rsidR="007A2A96" w:rsidRPr="0021082B" w:rsidRDefault="007A2A96" w:rsidP="007A2A96">
      <w:pPr>
        <w:autoSpaceDE w:val="0"/>
        <w:autoSpaceDN w:val="0"/>
        <w:ind w:firstLineChars="500" w:firstLine="1100"/>
        <w:rPr>
          <w:rFonts w:ascii="ＭＳ 明朝" w:hAnsi="ＭＳ 明朝"/>
          <w:sz w:val="22"/>
          <w:szCs w:val="24"/>
          <w:u w:val="single"/>
        </w:rPr>
      </w:pPr>
      <w:r w:rsidRPr="0021082B">
        <w:rPr>
          <w:rFonts w:ascii="ＭＳ 明朝" w:hAnsi="ＭＳ 明朝" w:hint="eastAsia"/>
          <w:sz w:val="22"/>
          <w:szCs w:val="24"/>
          <w:u w:val="single"/>
        </w:rPr>
        <w:t xml:space="preserve">そ　の　他　　　　　　　　　　　　　　　　　　　　</w:t>
      </w:r>
    </w:p>
    <w:p w:rsidR="007A2A96" w:rsidRPr="0021082B" w:rsidRDefault="007A2A96" w:rsidP="007A2A96">
      <w:pPr>
        <w:tabs>
          <w:tab w:val="right" w:pos="6057"/>
        </w:tabs>
        <w:autoSpaceDE w:val="0"/>
        <w:autoSpaceDN w:val="0"/>
        <w:ind w:leftChars="740" w:left="1554"/>
        <w:rPr>
          <w:rFonts w:ascii="ＭＳ 明朝" w:hAnsi="ＭＳ 明朝"/>
          <w:sz w:val="22"/>
          <w:szCs w:val="24"/>
        </w:rPr>
      </w:pPr>
      <w:r w:rsidRPr="0021082B">
        <w:rPr>
          <w:rFonts w:ascii="ＭＳ 明朝" w:hAnsi="ＭＳ 明朝" w:hint="eastAsia"/>
          <w:sz w:val="22"/>
          <w:szCs w:val="24"/>
        </w:rPr>
        <w:t>計　　　　　　　　　　　　　　　　　　　　時間</w:t>
      </w:r>
    </w:p>
    <w:p w:rsidR="007A2A96" w:rsidRPr="0021082B" w:rsidRDefault="007A2A96" w:rsidP="007A2A96">
      <w:pPr>
        <w:autoSpaceDE w:val="0"/>
        <w:autoSpaceDN w:val="0"/>
        <w:rPr>
          <w:rFonts w:ascii="ＭＳ 明朝" w:hAnsi="ＭＳ 明朝"/>
          <w:sz w:val="22"/>
          <w:szCs w:val="24"/>
        </w:rPr>
      </w:pPr>
    </w:p>
    <w:p w:rsidR="0076026A" w:rsidRPr="0021082B" w:rsidRDefault="001F05E7" w:rsidP="007A2A96">
      <w:pPr>
        <w:autoSpaceDE w:val="0"/>
        <w:autoSpaceDN w:val="0"/>
        <w:rPr>
          <w:rFonts w:ascii="ＭＳ 明朝" w:hAnsi="ＭＳ 明朝"/>
          <w:sz w:val="22"/>
          <w:szCs w:val="24"/>
        </w:rPr>
      </w:pPr>
      <w:r w:rsidRPr="0021082B">
        <w:rPr>
          <w:rFonts w:ascii="ＭＳ 明朝" w:hAnsi="ＭＳ 明朝" w:hint="eastAsia"/>
          <w:sz w:val="22"/>
          <w:szCs w:val="24"/>
        </w:rPr>
        <w:t>９</w:t>
      </w:r>
      <w:r w:rsidR="0076026A" w:rsidRPr="0021082B">
        <w:rPr>
          <w:rFonts w:ascii="ＭＳ 明朝" w:hAnsi="ＭＳ 明朝" w:hint="eastAsia"/>
          <w:sz w:val="22"/>
          <w:szCs w:val="24"/>
        </w:rPr>
        <w:t>．報酬の額及びその支払の時期</w:t>
      </w:r>
    </w:p>
    <w:p w:rsidR="0076026A" w:rsidRPr="0021082B" w:rsidRDefault="0076026A" w:rsidP="007A2A96">
      <w:pPr>
        <w:autoSpaceDE w:val="0"/>
        <w:autoSpaceDN w:val="0"/>
        <w:rPr>
          <w:rFonts w:ascii="ＭＳ 明朝" w:hAnsi="ＭＳ 明朝"/>
          <w:sz w:val="22"/>
          <w:szCs w:val="24"/>
        </w:rPr>
      </w:pPr>
      <w:r w:rsidRPr="0021082B">
        <w:rPr>
          <w:rFonts w:ascii="ＭＳ 明朝" w:hAnsi="ＭＳ 明朝" w:hint="eastAsia"/>
          <w:sz w:val="22"/>
          <w:szCs w:val="24"/>
        </w:rPr>
        <w:t>（１）報酬の額</w:t>
      </w:r>
    </w:p>
    <w:p w:rsidR="00CA6634" w:rsidRPr="0021082B" w:rsidRDefault="001F05E7" w:rsidP="00E929F8">
      <w:pPr>
        <w:autoSpaceDE w:val="0"/>
        <w:autoSpaceDN w:val="0"/>
        <w:ind w:firstLineChars="300" w:firstLine="660"/>
        <w:rPr>
          <w:rFonts w:ascii="ＭＳ 明朝" w:hAnsi="ＭＳ 明朝"/>
          <w:sz w:val="22"/>
          <w:szCs w:val="24"/>
        </w:rPr>
      </w:pPr>
      <w:r w:rsidRPr="0021082B">
        <w:rPr>
          <w:rFonts w:ascii="ＭＳ 明朝" w:hAnsi="ＭＳ 明朝" w:hint="eastAsia"/>
          <w:sz w:val="22"/>
          <w:szCs w:val="24"/>
        </w:rPr>
        <w:t>８</w:t>
      </w:r>
      <w:r w:rsidR="00CA6634" w:rsidRPr="0021082B">
        <w:rPr>
          <w:rFonts w:ascii="ＭＳ 明朝" w:hAnsi="ＭＳ 明朝" w:hint="eastAsia"/>
          <w:sz w:val="22"/>
          <w:szCs w:val="24"/>
        </w:rPr>
        <w:t>．監査見積時間数に基づき算出した報酬の額は、</w:t>
      </w:r>
    </w:p>
    <w:p w:rsidR="00CA6634" w:rsidRPr="0021082B" w:rsidRDefault="00CA6634" w:rsidP="00CA6634">
      <w:pPr>
        <w:autoSpaceDE w:val="0"/>
        <w:autoSpaceDN w:val="0"/>
        <w:ind w:leftChars="100" w:left="210" w:firstLineChars="100" w:firstLine="220"/>
        <w:rPr>
          <w:rFonts w:ascii="ＭＳ 明朝" w:hAnsi="ＭＳ 明朝"/>
          <w:sz w:val="22"/>
          <w:szCs w:val="24"/>
        </w:rPr>
      </w:pPr>
    </w:p>
    <w:p w:rsidR="00CA6634" w:rsidRPr="0021082B" w:rsidRDefault="00E3682B" w:rsidP="00E3682B">
      <w:pPr>
        <w:autoSpaceDE w:val="0"/>
        <w:autoSpaceDN w:val="0"/>
        <w:spacing w:line="440" w:lineRule="exact"/>
        <w:ind w:firstLineChars="800" w:firstLine="1680"/>
        <w:rPr>
          <w:rFonts w:ascii="ＭＳ 明朝" w:hAnsi="ＭＳ 明朝"/>
          <w:sz w:val="22"/>
        </w:rPr>
      </w:pPr>
      <w:r w:rsidRPr="0021082B">
        <w:rPr>
          <w:rStyle w:val="af0"/>
          <w:rFonts w:ascii="ＭＳ 明朝" w:hAnsi="ＭＳ 明朝" w:hint="eastAsia"/>
          <w:color w:val="auto"/>
          <w:u w:val="none"/>
        </w:rPr>
        <w:t>○○，○○○，○○○円</w:t>
      </w:r>
      <w:r w:rsidR="00CA6634" w:rsidRPr="0021082B">
        <w:rPr>
          <w:rFonts w:ascii="ＭＳ 明朝" w:hAnsi="ＭＳ 明朝" w:hint="eastAsia"/>
          <w:sz w:val="22"/>
        </w:rPr>
        <w:t>（消費税等を除く。）</w:t>
      </w:r>
    </w:p>
    <w:p w:rsidR="00CA6634" w:rsidRPr="0021082B" w:rsidRDefault="00CA6634" w:rsidP="00CA6634">
      <w:pPr>
        <w:autoSpaceDE w:val="0"/>
        <w:autoSpaceDN w:val="0"/>
        <w:ind w:leftChars="100" w:left="210" w:firstLineChars="100" w:firstLine="220"/>
        <w:rPr>
          <w:rFonts w:ascii="ＭＳ 明朝" w:hAnsi="ＭＳ 明朝"/>
          <w:sz w:val="22"/>
          <w:szCs w:val="24"/>
        </w:rPr>
      </w:pPr>
    </w:p>
    <w:p w:rsidR="00CA6634" w:rsidRPr="0021082B" w:rsidRDefault="00CA6634" w:rsidP="00E929F8">
      <w:pPr>
        <w:autoSpaceDE w:val="0"/>
        <w:autoSpaceDN w:val="0"/>
        <w:ind w:leftChars="200" w:left="420"/>
        <w:rPr>
          <w:rFonts w:ascii="ＭＳ 明朝" w:hAnsi="ＭＳ 明朝"/>
          <w:sz w:val="22"/>
        </w:rPr>
      </w:pPr>
      <w:r w:rsidRPr="0021082B">
        <w:rPr>
          <w:rFonts w:ascii="ＭＳ 明朝" w:hAnsi="ＭＳ 明朝" w:hint="eastAsia"/>
          <w:sz w:val="22"/>
          <w:szCs w:val="24"/>
        </w:rPr>
        <w:t>とする。</w:t>
      </w:r>
      <w:r w:rsidR="00E3682B" w:rsidRPr="0021082B">
        <w:rPr>
          <w:rStyle w:val="af0"/>
          <w:rFonts w:ascii="ＭＳ 明朝" w:hAnsi="ＭＳ 明朝" w:hint="eastAsia"/>
          <w:color w:val="auto"/>
          <w:sz w:val="22"/>
          <w:u w:val="none"/>
        </w:rPr>
        <w:t>委嘱者は、報酬の額に消費税等相当額を加えた額を受嘱者に支払う。</w:t>
      </w:r>
    </w:p>
    <w:p w:rsidR="00CA6634" w:rsidRPr="0021082B" w:rsidRDefault="00CA6634" w:rsidP="00E929F8">
      <w:pPr>
        <w:autoSpaceDE w:val="0"/>
        <w:autoSpaceDN w:val="0"/>
        <w:ind w:leftChars="200" w:left="420" w:firstLineChars="100" w:firstLine="220"/>
        <w:rPr>
          <w:rFonts w:ascii="ＭＳ 明朝" w:hAnsi="ＭＳ 明朝"/>
          <w:sz w:val="22"/>
          <w:szCs w:val="24"/>
        </w:rPr>
      </w:pPr>
      <w:r w:rsidRPr="0021082B">
        <w:rPr>
          <w:rFonts w:ascii="ＭＳ 明朝" w:hAnsi="ＭＳ 明朝" w:hint="eastAsia"/>
          <w:sz w:val="22"/>
          <w:szCs w:val="24"/>
        </w:rPr>
        <w:t>有責組合の内部統制の不備、経営組織の改編、監査手続の対象となる取引の増加等、見積時間数を算定した時点で想定していなかった事由を原因として執務時間数が見積時間数を超える見込みとなった場合には、受嘱者は、委嘱者の無限責任組合員に遅滞なく通知し、当該原因となった事由、それによる受嘱者が実施すべき手続への影響等について説明する。</w:t>
      </w:r>
    </w:p>
    <w:p w:rsidR="00CA6634" w:rsidRPr="0021082B" w:rsidRDefault="00CA6634" w:rsidP="00E929F8">
      <w:pPr>
        <w:autoSpaceDE w:val="0"/>
        <w:autoSpaceDN w:val="0"/>
        <w:ind w:leftChars="200" w:left="420" w:firstLineChars="100" w:firstLine="220"/>
        <w:rPr>
          <w:rFonts w:ascii="ＭＳ 明朝" w:hAnsi="ＭＳ 明朝"/>
          <w:sz w:val="22"/>
          <w:szCs w:val="24"/>
        </w:rPr>
      </w:pPr>
      <w:r w:rsidRPr="0021082B">
        <w:rPr>
          <w:rFonts w:ascii="ＭＳ 明朝" w:hAnsi="ＭＳ 明朝" w:hint="eastAsia"/>
          <w:sz w:val="22"/>
          <w:szCs w:val="24"/>
        </w:rPr>
        <w:t>上記の場合には、必要となる業務実施者の経験や能力及び増加した執務時間数に基づき、報酬額の改定について双方誠意をもって協議を行うものとする。</w:t>
      </w:r>
    </w:p>
    <w:p w:rsidR="007A2A96" w:rsidRPr="0021082B" w:rsidRDefault="007A2A96" w:rsidP="007A2A96">
      <w:pPr>
        <w:autoSpaceDE w:val="0"/>
        <w:autoSpaceDN w:val="0"/>
        <w:rPr>
          <w:rFonts w:ascii="ＭＳ 明朝" w:hAnsi="ＭＳ 明朝"/>
          <w:sz w:val="22"/>
          <w:szCs w:val="24"/>
        </w:rPr>
      </w:pPr>
    </w:p>
    <w:p w:rsidR="0076026A" w:rsidRPr="0021082B" w:rsidRDefault="0076026A" w:rsidP="007A2A96">
      <w:pPr>
        <w:autoSpaceDE w:val="0"/>
        <w:autoSpaceDN w:val="0"/>
        <w:rPr>
          <w:rFonts w:ascii="ＭＳ 明朝" w:hAnsi="ＭＳ 明朝"/>
          <w:sz w:val="22"/>
          <w:szCs w:val="24"/>
        </w:rPr>
      </w:pPr>
      <w:r w:rsidRPr="0021082B">
        <w:rPr>
          <w:rFonts w:ascii="ＭＳ 明朝" w:hAnsi="ＭＳ 明朝" w:hint="eastAsia"/>
          <w:sz w:val="22"/>
          <w:szCs w:val="24"/>
        </w:rPr>
        <w:t>（２）支払の時期</w:t>
      </w:r>
    </w:p>
    <w:p w:rsidR="007A2A96" w:rsidRPr="0021082B" w:rsidRDefault="007A2A96" w:rsidP="007A2A96">
      <w:pPr>
        <w:autoSpaceDE w:val="0"/>
        <w:autoSpaceDN w:val="0"/>
        <w:rPr>
          <w:rFonts w:ascii="ＭＳ 明朝" w:hAnsi="ＭＳ 明朝"/>
          <w:sz w:val="22"/>
          <w:szCs w:val="24"/>
        </w:rPr>
      </w:pPr>
    </w:p>
    <w:p w:rsidR="0076026A" w:rsidRPr="0021082B" w:rsidRDefault="001F05E7" w:rsidP="007A2A96">
      <w:pPr>
        <w:autoSpaceDE w:val="0"/>
        <w:autoSpaceDN w:val="0"/>
        <w:rPr>
          <w:rFonts w:ascii="ＭＳ 明朝" w:hAnsi="ＭＳ 明朝"/>
          <w:sz w:val="22"/>
          <w:szCs w:val="24"/>
        </w:rPr>
      </w:pPr>
      <w:r w:rsidRPr="0021082B">
        <w:rPr>
          <w:rFonts w:ascii="ＭＳ 明朝" w:hAnsi="ＭＳ 明朝" w:hint="eastAsia"/>
          <w:sz w:val="22"/>
          <w:szCs w:val="24"/>
        </w:rPr>
        <w:t>10</w:t>
      </w:r>
      <w:r w:rsidR="0076026A" w:rsidRPr="0021082B">
        <w:rPr>
          <w:rFonts w:ascii="ＭＳ 明朝" w:hAnsi="ＭＳ 明朝" w:hint="eastAsia"/>
          <w:sz w:val="22"/>
          <w:szCs w:val="24"/>
        </w:rPr>
        <w:t>．経費の負担</w:t>
      </w:r>
    </w:p>
    <w:p w:rsidR="007A2A96" w:rsidRPr="0021082B" w:rsidRDefault="007A2A96" w:rsidP="007A2A96">
      <w:pPr>
        <w:autoSpaceDE w:val="0"/>
        <w:autoSpaceDN w:val="0"/>
        <w:rPr>
          <w:rFonts w:ascii="ＭＳ 明朝" w:hAnsi="ＭＳ 明朝"/>
          <w:sz w:val="22"/>
          <w:szCs w:val="24"/>
        </w:rPr>
      </w:pPr>
    </w:p>
    <w:p w:rsidR="0076026A" w:rsidRPr="0021082B" w:rsidRDefault="001F05E7" w:rsidP="007A2A96">
      <w:pPr>
        <w:autoSpaceDE w:val="0"/>
        <w:autoSpaceDN w:val="0"/>
        <w:rPr>
          <w:rFonts w:ascii="ＭＳ 明朝" w:hAnsi="ＭＳ 明朝"/>
          <w:sz w:val="22"/>
          <w:szCs w:val="24"/>
        </w:rPr>
      </w:pPr>
      <w:r w:rsidRPr="0021082B">
        <w:rPr>
          <w:rFonts w:ascii="ＭＳ 明朝" w:hAnsi="ＭＳ 明朝" w:hint="eastAsia"/>
          <w:sz w:val="22"/>
          <w:szCs w:val="24"/>
        </w:rPr>
        <w:lastRenderedPageBreak/>
        <w:t>11</w:t>
      </w:r>
      <w:r w:rsidR="0076026A" w:rsidRPr="0021082B">
        <w:rPr>
          <w:rFonts w:ascii="ＭＳ 明朝" w:hAnsi="ＭＳ 明朝" w:hint="eastAsia"/>
          <w:sz w:val="22"/>
          <w:szCs w:val="24"/>
        </w:rPr>
        <w:t>．特　約</w:t>
      </w:r>
    </w:p>
    <w:p w:rsidR="0076026A" w:rsidRPr="0021082B" w:rsidRDefault="0076026A" w:rsidP="007A2A96">
      <w:pPr>
        <w:autoSpaceDE w:val="0"/>
        <w:autoSpaceDN w:val="0"/>
        <w:rPr>
          <w:rFonts w:ascii="ＭＳ 明朝" w:hAnsi="ＭＳ 明朝"/>
          <w:sz w:val="22"/>
          <w:szCs w:val="24"/>
        </w:rPr>
      </w:pPr>
      <w:r w:rsidRPr="0021082B">
        <w:rPr>
          <w:rFonts w:ascii="ＭＳ 明朝" w:hAnsi="ＭＳ 明朝" w:hint="eastAsia"/>
          <w:sz w:val="22"/>
          <w:szCs w:val="24"/>
        </w:rPr>
        <w:t>（１）裁判の管轄</w:t>
      </w:r>
    </w:p>
    <w:p w:rsidR="007A2A96" w:rsidRPr="0021082B" w:rsidRDefault="00E3682B" w:rsidP="00A8726D">
      <w:pPr>
        <w:autoSpaceDE w:val="0"/>
        <w:autoSpaceDN w:val="0"/>
        <w:ind w:leftChars="200" w:left="420" w:firstLineChars="100" w:firstLine="220"/>
        <w:rPr>
          <w:rFonts w:ascii="ＭＳ 明朝" w:hAnsi="ＭＳ 明朝"/>
          <w:sz w:val="22"/>
        </w:rPr>
      </w:pPr>
      <w:r w:rsidRPr="0021082B">
        <w:rPr>
          <w:rFonts w:ascii="ＭＳ 明朝" w:hAnsi="ＭＳ 明朝" w:hint="eastAsia"/>
          <w:sz w:val="22"/>
        </w:rPr>
        <w:t>本契約に関し訴訟の必要が生じた場合は、○○地方裁判所を第一審の専属的合意管轄裁判所とする。</w:t>
      </w:r>
    </w:p>
    <w:p w:rsidR="00A8726D" w:rsidRPr="0021082B" w:rsidRDefault="00A8726D" w:rsidP="007A2A96">
      <w:pPr>
        <w:autoSpaceDE w:val="0"/>
        <w:autoSpaceDN w:val="0"/>
        <w:rPr>
          <w:rFonts w:ascii="ＭＳ 明朝" w:hAnsi="ＭＳ 明朝"/>
          <w:sz w:val="22"/>
          <w:szCs w:val="24"/>
        </w:rPr>
      </w:pPr>
    </w:p>
    <w:p w:rsidR="0076026A" w:rsidRPr="0021082B" w:rsidRDefault="0076026A" w:rsidP="007A2A96">
      <w:pPr>
        <w:autoSpaceDE w:val="0"/>
        <w:autoSpaceDN w:val="0"/>
        <w:rPr>
          <w:rFonts w:ascii="ＭＳ 明朝" w:hAnsi="ＭＳ 明朝"/>
          <w:sz w:val="22"/>
          <w:szCs w:val="24"/>
        </w:rPr>
      </w:pPr>
      <w:r w:rsidRPr="0021082B">
        <w:rPr>
          <w:rFonts w:ascii="ＭＳ 明朝" w:hAnsi="ＭＳ 明朝" w:hint="eastAsia"/>
          <w:sz w:val="22"/>
          <w:szCs w:val="24"/>
        </w:rPr>
        <w:t>（２）その他</w:t>
      </w:r>
    </w:p>
    <w:p w:rsidR="007A2A96" w:rsidRPr="0021082B" w:rsidRDefault="007A2A96" w:rsidP="007A2A96">
      <w:pPr>
        <w:autoSpaceDE w:val="0"/>
        <w:autoSpaceDN w:val="0"/>
        <w:rPr>
          <w:rFonts w:ascii="ＭＳ 明朝" w:hAnsi="ＭＳ 明朝"/>
          <w:sz w:val="22"/>
          <w:szCs w:val="24"/>
        </w:rPr>
      </w:pPr>
    </w:p>
    <w:p w:rsidR="0018323F" w:rsidRPr="0021082B" w:rsidRDefault="0018323F" w:rsidP="0018323F">
      <w:pPr>
        <w:autoSpaceDE w:val="0"/>
        <w:autoSpaceDN w:val="0"/>
        <w:rPr>
          <w:rFonts w:ascii="ＭＳ 明朝" w:hAnsi="ＭＳ 明朝"/>
          <w:sz w:val="22"/>
          <w:szCs w:val="24"/>
        </w:rPr>
      </w:pPr>
    </w:p>
    <w:p w:rsidR="0018323F" w:rsidRPr="0021082B" w:rsidRDefault="0018323F" w:rsidP="0018323F">
      <w:pPr>
        <w:autoSpaceDE w:val="0"/>
        <w:autoSpaceDN w:val="0"/>
        <w:rPr>
          <w:rFonts w:ascii="ＭＳ 明朝" w:hAnsi="ＭＳ 明朝"/>
          <w:sz w:val="22"/>
          <w:szCs w:val="24"/>
        </w:rPr>
      </w:pPr>
    </w:p>
    <w:p w:rsidR="0018323F" w:rsidRPr="0021082B" w:rsidRDefault="0018323F" w:rsidP="0018323F">
      <w:pPr>
        <w:autoSpaceDE w:val="0"/>
        <w:autoSpaceDN w:val="0"/>
        <w:rPr>
          <w:rFonts w:ascii="ＭＳ 明朝" w:hAnsi="ＭＳ 明朝"/>
          <w:sz w:val="22"/>
          <w:szCs w:val="24"/>
        </w:rPr>
      </w:pPr>
    </w:p>
    <w:p w:rsidR="0076026A" w:rsidRPr="0021082B" w:rsidRDefault="0076026A" w:rsidP="0018323F">
      <w:pPr>
        <w:autoSpaceDE w:val="0"/>
        <w:autoSpaceDN w:val="0"/>
        <w:ind w:firstLineChars="100" w:firstLine="220"/>
        <w:rPr>
          <w:rFonts w:ascii="ＭＳ 明朝" w:hAnsi="ＭＳ 明朝"/>
          <w:sz w:val="22"/>
          <w:szCs w:val="24"/>
        </w:rPr>
      </w:pPr>
      <w:r w:rsidRPr="0021082B">
        <w:rPr>
          <w:rFonts w:ascii="ＭＳ 明朝" w:hAnsi="ＭＳ 明朝" w:hint="eastAsia"/>
          <w:sz w:val="22"/>
          <w:szCs w:val="24"/>
        </w:rPr>
        <w:t>本契約締結の証として本契約書２通を作成し当事者各１通を保有する。</w:t>
      </w:r>
    </w:p>
    <w:p w:rsidR="0018323F" w:rsidRPr="0021082B" w:rsidRDefault="0018323F" w:rsidP="0018323F">
      <w:pPr>
        <w:autoSpaceDE w:val="0"/>
        <w:autoSpaceDN w:val="0"/>
        <w:spacing w:line="280" w:lineRule="exact"/>
        <w:rPr>
          <w:rFonts w:ascii="ＭＳ 明朝" w:hAnsi="ＭＳ 明朝"/>
          <w:sz w:val="22"/>
          <w:szCs w:val="24"/>
        </w:rPr>
      </w:pPr>
    </w:p>
    <w:p w:rsidR="0076026A" w:rsidRPr="0021082B" w:rsidRDefault="0076026A" w:rsidP="0018323F">
      <w:pPr>
        <w:autoSpaceDE w:val="0"/>
        <w:autoSpaceDN w:val="0"/>
        <w:jc w:val="center"/>
        <w:rPr>
          <w:rFonts w:ascii="ＭＳ 明朝" w:hAnsi="ＭＳ 明朝"/>
          <w:sz w:val="22"/>
          <w:szCs w:val="24"/>
        </w:rPr>
      </w:pPr>
      <w:r w:rsidRPr="0021082B">
        <w:rPr>
          <w:rFonts w:ascii="ＭＳ 明朝" w:hAnsi="ＭＳ 明朝" w:hint="eastAsia"/>
          <w:sz w:val="22"/>
          <w:szCs w:val="24"/>
        </w:rPr>
        <w:t xml:space="preserve">　　　年　　　月　　　日</w:t>
      </w:r>
    </w:p>
    <w:p w:rsidR="0018323F" w:rsidRPr="0021082B" w:rsidRDefault="0018323F" w:rsidP="0018323F">
      <w:pPr>
        <w:autoSpaceDE w:val="0"/>
        <w:autoSpaceDN w:val="0"/>
        <w:rPr>
          <w:rFonts w:ascii="ＭＳ 明朝" w:hAnsi="ＭＳ 明朝"/>
          <w:sz w:val="22"/>
          <w:szCs w:val="24"/>
        </w:rPr>
      </w:pPr>
    </w:p>
    <w:p w:rsidR="0076026A" w:rsidRPr="0021082B" w:rsidRDefault="0076026A" w:rsidP="0018323F">
      <w:pPr>
        <w:autoSpaceDE w:val="0"/>
        <w:autoSpaceDN w:val="0"/>
        <w:ind w:firstLineChars="200" w:firstLine="440"/>
        <w:rPr>
          <w:rFonts w:ascii="ＭＳ 明朝" w:hAnsi="ＭＳ 明朝"/>
          <w:sz w:val="22"/>
          <w:szCs w:val="24"/>
          <w:lang w:eastAsia="zh-TW"/>
        </w:rPr>
      </w:pPr>
      <w:r w:rsidRPr="0021082B">
        <w:rPr>
          <w:rFonts w:ascii="ＭＳ 明朝" w:hAnsi="ＭＳ 明朝" w:hint="eastAsia"/>
          <w:sz w:val="22"/>
          <w:szCs w:val="24"/>
          <w:lang w:eastAsia="zh-TW"/>
        </w:rPr>
        <w:t>委嘱者</w:t>
      </w:r>
    </w:p>
    <w:p w:rsidR="0076026A" w:rsidRPr="0021082B" w:rsidRDefault="0076026A" w:rsidP="0018323F">
      <w:pPr>
        <w:autoSpaceDE w:val="0"/>
        <w:autoSpaceDN w:val="0"/>
        <w:ind w:firstLineChars="600" w:firstLine="1320"/>
        <w:rPr>
          <w:rFonts w:ascii="ＭＳ 明朝" w:hAnsi="ＭＳ 明朝"/>
          <w:sz w:val="22"/>
          <w:szCs w:val="24"/>
          <w:lang w:eastAsia="zh-TW"/>
        </w:rPr>
      </w:pPr>
      <w:r w:rsidRPr="0021082B">
        <w:rPr>
          <w:rFonts w:ascii="ＭＳ 明朝" w:hAnsi="ＭＳ 明朝" w:hint="eastAsia"/>
          <w:sz w:val="22"/>
          <w:szCs w:val="24"/>
          <w:lang w:eastAsia="zh-TW"/>
        </w:rPr>
        <w:t>○○○○投資事業有限責任組合</w:t>
      </w:r>
    </w:p>
    <w:p w:rsidR="0076026A" w:rsidRPr="0021082B" w:rsidRDefault="0076026A" w:rsidP="00DB2C96">
      <w:pPr>
        <w:autoSpaceDE w:val="0"/>
        <w:autoSpaceDN w:val="0"/>
        <w:ind w:leftChars="600" w:left="1260"/>
        <w:rPr>
          <w:rFonts w:ascii="ＭＳ 明朝" w:hAnsi="ＭＳ 明朝"/>
          <w:sz w:val="22"/>
          <w:szCs w:val="24"/>
          <w:lang w:eastAsia="zh-TW"/>
        </w:rPr>
      </w:pPr>
      <w:r w:rsidRPr="0021082B">
        <w:rPr>
          <w:rFonts w:ascii="ＭＳ 明朝" w:hAnsi="ＭＳ 明朝" w:hint="eastAsia"/>
          <w:sz w:val="22"/>
          <w:szCs w:val="24"/>
          <w:lang w:eastAsia="zh-TW"/>
        </w:rPr>
        <w:t>無限責任組合員　○○○○株式会社</w:t>
      </w:r>
    </w:p>
    <w:p w:rsidR="0076026A" w:rsidRDefault="0076026A" w:rsidP="00DB2C96">
      <w:pPr>
        <w:autoSpaceDE w:val="0"/>
        <w:autoSpaceDN w:val="0"/>
        <w:ind w:leftChars="800" w:left="1680"/>
        <w:rPr>
          <w:rFonts w:ascii="ＭＳ 明朝" w:eastAsia="PMingLiU" w:hAnsi="ＭＳ 明朝"/>
          <w:sz w:val="22"/>
          <w:szCs w:val="24"/>
          <w:lang w:eastAsia="zh-TW"/>
        </w:rPr>
      </w:pPr>
      <w:r w:rsidRPr="0021082B">
        <w:rPr>
          <w:rFonts w:ascii="ＭＳ 明朝" w:hAnsi="ＭＳ 明朝" w:hint="eastAsia"/>
          <w:sz w:val="22"/>
          <w:szCs w:val="24"/>
          <w:lang w:eastAsia="zh-TW"/>
        </w:rPr>
        <w:t>代表取締役　○○　○○</w:t>
      </w:r>
    </w:p>
    <w:p w:rsidR="00543900" w:rsidRPr="00543900" w:rsidRDefault="00543900" w:rsidP="00DB2C96">
      <w:pPr>
        <w:autoSpaceDE w:val="0"/>
        <w:autoSpaceDN w:val="0"/>
        <w:ind w:leftChars="800" w:left="1680"/>
        <w:rPr>
          <w:rFonts w:ascii="ＭＳ 明朝" w:eastAsia="PMingLiU" w:hAnsi="ＭＳ 明朝" w:hint="eastAsia"/>
          <w:sz w:val="22"/>
          <w:szCs w:val="24"/>
          <w:lang w:eastAsia="zh-TW"/>
        </w:rPr>
      </w:pPr>
      <w:bookmarkStart w:id="0" w:name="_GoBack"/>
      <w:bookmarkEnd w:id="0"/>
    </w:p>
    <w:p w:rsidR="0076026A" w:rsidRPr="0021082B" w:rsidRDefault="0076026A" w:rsidP="0018323F">
      <w:pPr>
        <w:autoSpaceDE w:val="0"/>
        <w:autoSpaceDN w:val="0"/>
        <w:ind w:firstLineChars="200" w:firstLine="440"/>
        <w:rPr>
          <w:rFonts w:ascii="ＭＳ 明朝" w:hAnsi="ＭＳ 明朝"/>
          <w:sz w:val="22"/>
          <w:szCs w:val="24"/>
          <w:lang w:eastAsia="zh-TW"/>
        </w:rPr>
      </w:pPr>
      <w:r w:rsidRPr="0021082B">
        <w:rPr>
          <w:rFonts w:ascii="ＭＳ 明朝" w:hAnsi="ＭＳ 明朝" w:hint="eastAsia"/>
          <w:sz w:val="22"/>
          <w:szCs w:val="24"/>
          <w:lang w:eastAsia="zh-TW"/>
        </w:rPr>
        <w:t>受嘱者</w:t>
      </w:r>
    </w:p>
    <w:p w:rsidR="0076026A" w:rsidRPr="0021082B" w:rsidRDefault="0076026A" w:rsidP="0076026A">
      <w:pPr>
        <w:rPr>
          <w:rFonts w:ascii="ＭＳ 明朝" w:hAnsi="ＭＳ 明朝"/>
        </w:rPr>
      </w:pPr>
    </w:p>
    <w:p w:rsidR="0018323F" w:rsidRPr="0021082B" w:rsidRDefault="0018323F" w:rsidP="00AC6705">
      <w:pPr>
        <w:widowControl/>
        <w:jc w:val="left"/>
        <w:rPr>
          <w:rFonts w:ascii="ＭＳ 明朝" w:hAnsi="ＭＳ 明朝"/>
          <w:sz w:val="22"/>
        </w:rPr>
      </w:pPr>
      <w:r w:rsidRPr="0021082B">
        <w:rPr>
          <w:rFonts w:ascii="ＭＳ 明朝" w:hAnsi="ＭＳ 明朝"/>
        </w:rPr>
        <w:br w:type="page"/>
      </w:r>
    </w:p>
    <w:p w:rsidR="0076026A" w:rsidRPr="0021082B" w:rsidRDefault="0076026A" w:rsidP="0018323F">
      <w:pPr>
        <w:autoSpaceDE w:val="0"/>
        <w:autoSpaceDN w:val="0"/>
        <w:spacing w:line="240" w:lineRule="exact"/>
        <w:jc w:val="center"/>
        <w:rPr>
          <w:rFonts w:ascii="ＭＳ 明朝" w:hAnsi="ＭＳ 明朝"/>
          <w:sz w:val="24"/>
          <w:szCs w:val="24"/>
        </w:rPr>
      </w:pPr>
      <w:r w:rsidRPr="0021082B">
        <w:rPr>
          <w:rFonts w:ascii="ＭＳ 明朝" w:hAnsi="ＭＳ 明朝" w:hint="eastAsia"/>
          <w:sz w:val="24"/>
          <w:szCs w:val="24"/>
        </w:rPr>
        <w:lastRenderedPageBreak/>
        <w:t>監　査　約　款</w:t>
      </w:r>
    </w:p>
    <w:p w:rsidR="0018323F" w:rsidRPr="0021082B" w:rsidRDefault="0018323F" w:rsidP="0018323F">
      <w:pPr>
        <w:autoSpaceDE w:val="0"/>
        <w:autoSpaceDN w:val="0"/>
        <w:spacing w:line="240" w:lineRule="exact"/>
        <w:rPr>
          <w:rFonts w:ascii="ＭＳ 明朝" w:hAnsi="ＭＳ 明朝"/>
          <w:sz w:val="20"/>
          <w:szCs w:val="20"/>
        </w:rPr>
      </w:pPr>
    </w:p>
    <w:p w:rsidR="0076026A" w:rsidRPr="0021082B" w:rsidRDefault="0076026A" w:rsidP="0018323F">
      <w:pPr>
        <w:autoSpaceDE w:val="0"/>
        <w:autoSpaceDN w:val="0"/>
        <w:spacing w:line="240" w:lineRule="exact"/>
        <w:rPr>
          <w:rFonts w:ascii="ＭＳ 明朝" w:hAnsi="ＭＳ 明朝"/>
          <w:sz w:val="20"/>
          <w:szCs w:val="20"/>
        </w:rPr>
      </w:pPr>
      <w:r w:rsidRPr="0021082B">
        <w:rPr>
          <w:rFonts w:ascii="ＭＳ 明朝" w:hAnsi="ＭＳ 明朝" w:hint="eastAsia"/>
          <w:sz w:val="20"/>
          <w:szCs w:val="20"/>
        </w:rPr>
        <w:t>第１条（監査の公共性）</w:t>
      </w:r>
    </w:p>
    <w:p w:rsidR="0076026A" w:rsidRPr="0021082B" w:rsidRDefault="00A33738" w:rsidP="0018323F">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委嘱者と受嘱者は、監査の公共性を認識し、互いに協力して、信義を守り誠実に本契約を履行するものとする。</w:t>
      </w:r>
    </w:p>
    <w:p w:rsidR="0018323F" w:rsidRPr="0021082B" w:rsidRDefault="0018323F" w:rsidP="0018323F">
      <w:pPr>
        <w:autoSpaceDE w:val="0"/>
        <w:autoSpaceDN w:val="0"/>
        <w:spacing w:line="240" w:lineRule="exact"/>
        <w:rPr>
          <w:rFonts w:ascii="ＭＳ 明朝" w:hAnsi="ＭＳ 明朝"/>
          <w:spacing w:val="10"/>
          <w:sz w:val="20"/>
          <w:szCs w:val="20"/>
        </w:rPr>
      </w:pPr>
    </w:p>
    <w:p w:rsidR="0076026A" w:rsidRPr="0021082B" w:rsidRDefault="0076026A" w:rsidP="0018323F">
      <w:pPr>
        <w:autoSpaceDE w:val="0"/>
        <w:autoSpaceDN w:val="0"/>
        <w:spacing w:line="240" w:lineRule="exact"/>
        <w:rPr>
          <w:rFonts w:ascii="ＭＳ 明朝" w:hAnsi="ＭＳ 明朝"/>
          <w:sz w:val="20"/>
          <w:szCs w:val="20"/>
        </w:rPr>
      </w:pPr>
      <w:r w:rsidRPr="0021082B">
        <w:rPr>
          <w:rFonts w:ascii="ＭＳ 明朝" w:hAnsi="ＭＳ 明朝" w:hint="eastAsia"/>
          <w:sz w:val="20"/>
          <w:szCs w:val="20"/>
        </w:rPr>
        <w:t>第２条（受嘱者の責任）</w:t>
      </w:r>
    </w:p>
    <w:p w:rsidR="0076026A" w:rsidRPr="0021082B" w:rsidRDefault="00A33738" w:rsidP="00E80089">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受嘱者は、我が国における職業倫理に関する規定に従い、委嘱者の無限責任組合員及び委嘱者から独立し、また、監査人としてのその他の倫理上の責任を果たすものとする。</w:t>
      </w:r>
    </w:p>
    <w:p w:rsidR="00A33738" w:rsidRPr="0021082B" w:rsidRDefault="00A33738" w:rsidP="00A33738">
      <w:pPr>
        <w:autoSpaceDE w:val="0"/>
        <w:autoSpaceDN w:val="0"/>
        <w:spacing w:line="240" w:lineRule="exact"/>
        <w:ind w:left="200" w:hangingChars="100" w:hanging="200"/>
        <w:rPr>
          <w:rFonts w:ascii="ＭＳ 明朝" w:hAnsi="ＭＳ 明朝"/>
          <w:noProof/>
          <w:sz w:val="20"/>
          <w:szCs w:val="20"/>
        </w:rPr>
      </w:pPr>
      <w:r w:rsidRPr="0021082B">
        <w:rPr>
          <w:rFonts w:ascii="ＭＳ 明朝" w:hAnsi="ＭＳ 明朝" w:hint="eastAsia"/>
          <w:noProof/>
          <w:sz w:val="20"/>
          <w:szCs w:val="20"/>
        </w:rPr>
        <w:t>２．受嘱者は、我が国において一般に公正妥当と認められる監査の基準に準拠して監査を行う。受嘱者は、受嘱者が実施した監査に基づいて、全体としての有責組合（監査契約書で定義した「有責組合」をいう。以下同じ。）の財務諸表等（以下「財務諸表等」という。）に不正又は誤謬による重要な虚偽表示がないかどうかについて合理的な保証を得て、監査報告書において独立の立場から財務諸表等に対する意見を表明する。虚偽表示は、不正又は誤謬により発生する可能性があり、個別に又は集計すると、財務諸表等の利用者の意思決定に影響を与えると合理的に見込まれる場合に、重要な虚偽表示であると判断される。</w:t>
      </w:r>
    </w:p>
    <w:p w:rsidR="0022306E" w:rsidRPr="00FE4C72" w:rsidRDefault="0022306E" w:rsidP="0022306E">
      <w:pPr>
        <w:autoSpaceDE w:val="0"/>
        <w:autoSpaceDN w:val="0"/>
        <w:spacing w:line="240" w:lineRule="exact"/>
        <w:ind w:left="200" w:hangingChars="100" w:hanging="200"/>
        <w:rPr>
          <w:rFonts w:ascii="ＭＳ 明朝" w:hAnsi="ＭＳ 明朝"/>
          <w:noProof/>
          <w:sz w:val="20"/>
          <w:szCs w:val="20"/>
        </w:rPr>
      </w:pPr>
      <w:r w:rsidRPr="00F632C9">
        <w:rPr>
          <w:rFonts w:ascii="ＭＳ 明朝" w:hAnsi="ＭＳ 明朝" w:hint="eastAsia"/>
          <w:noProof/>
          <w:sz w:val="20"/>
          <w:szCs w:val="20"/>
        </w:rPr>
        <w:t>３．受嘱者は、その他の記載内容（</w:t>
      </w:r>
      <w:r w:rsidR="00194CDB" w:rsidRPr="00194CDB">
        <w:rPr>
          <w:rFonts w:ascii="ＭＳ 明朝" w:hAnsi="ＭＳ 明朝" w:hint="eastAsia"/>
          <w:noProof/>
          <w:sz w:val="20"/>
          <w:szCs w:val="20"/>
        </w:rPr>
        <w:t>業務報告書及び附属明細書に含まれる情報のうち、監査意見の対象とした会計に関する部分以外の情報</w:t>
      </w:r>
      <w:r w:rsidRPr="00F632C9">
        <w:rPr>
          <w:rFonts w:ascii="ＭＳ 明朝" w:hAnsi="ＭＳ 明朝" w:hint="eastAsia"/>
          <w:noProof/>
          <w:sz w:val="20"/>
          <w:szCs w:val="20"/>
        </w:rPr>
        <w:t>をいう。以下同じ。）を通読し、通読の過程において、その他の記載内容と</w:t>
      </w:r>
      <w:r w:rsidRPr="00B01B6C">
        <w:rPr>
          <w:rFonts w:ascii="ＭＳ 明朝" w:hAnsi="ＭＳ 明朝" w:hint="eastAsia"/>
          <w:noProof/>
          <w:sz w:val="20"/>
          <w:szCs w:val="20"/>
        </w:rPr>
        <w:t>財務諸表等</w:t>
      </w:r>
      <w:r w:rsidRPr="00F632C9">
        <w:rPr>
          <w:rFonts w:ascii="ＭＳ 明朝" w:hAnsi="ＭＳ 明朝" w:hint="eastAsia"/>
          <w:noProof/>
          <w:sz w:val="20"/>
          <w:szCs w:val="20"/>
        </w:rPr>
        <w:t>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w:t>
      </w:r>
      <w:r w:rsidRPr="00B01B6C">
        <w:rPr>
          <w:rFonts w:ascii="ＭＳ 明朝" w:hAnsi="ＭＳ 明朝" w:hint="eastAsia"/>
          <w:noProof/>
          <w:sz w:val="20"/>
          <w:szCs w:val="20"/>
        </w:rPr>
        <w:t>財務諸表等</w:t>
      </w:r>
      <w:r w:rsidRPr="00F632C9">
        <w:rPr>
          <w:rFonts w:ascii="ＭＳ 明朝" w:hAnsi="ＭＳ 明朝" w:hint="eastAsia"/>
          <w:noProof/>
          <w:sz w:val="20"/>
          <w:szCs w:val="20"/>
        </w:rPr>
        <w:t>に対する監査意見の対象にはその他の記載内容は含まれず、受嘱者はその他の記載内容に対していかなる保証の結論も表明しない。</w:t>
      </w:r>
    </w:p>
    <w:p w:rsidR="0018323F" w:rsidRPr="0022306E" w:rsidRDefault="0018323F" w:rsidP="0018323F">
      <w:pPr>
        <w:autoSpaceDE w:val="0"/>
        <w:autoSpaceDN w:val="0"/>
        <w:spacing w:line="240" w:lineRule="exact"/>
        <w:rPr>
          <w:rFonts w:ascii="ＭＳ 明朝" w:hAnsi="ＭＳ 明朝"/>
          <w:spacing w:val="10"/>
          <w:sz w:val="20"/>
          <w:szCs w:val="20"/>
        </w:rPr>
      </w:pPr>
    </w:p>
    <w:p w:rsidR="0076026A" w:rsidRPr="0021082B" w:rsidRDefault="0076026A" w:rsidP="0018323F">
      <w:pPr>
        <w:autoSpaceDE w:val="0"/>
        <w:autoSpaceDN w:val="0"/>
        <w:spacing w:line="240" w:lineRule="exact"/>
        <w:rPr>
          <w:rFonts w:ascii="ＭＳ 明朝" w:hAnsi="ＭＳ 明朝"/>
          <w:sz w:val="20"/>
          <w:szCs w:val="20"/>
        </w:rPr>
      </w:pPr>
      <w:r w:rsidRPr="0021082B">
        <w:rPr>
          <w:rFonts w:ascii="ＭＳ 明朝" w:hAnsi="ＭＳ 明朝" w:hint="eastAsia"/>
          <w:sz w:val="20"/>
          <w:szCs w:val="20"/>
        </w:rPr>
        <w:t>第３条（監査の性質及び限界）</w:t>
      </w:r>
    </w:p>
    <w:p w:rsidR="0076026A" w:rsidRPr="0021082B" w:rsidRDefault="00A33738" w:rsidP="00E80089">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一　不正又は誤謬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二　リスク評価の実施に際して、状況に応じた適切な監査手続を立案するために、監査に関連する内部統制を検討すること。ただし、財務諸表等の監査の目的は、内部統制の有効性について意見表明するためのものではない。</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三　委嘱者の無限責任組合員の経営者が採用した会計方針及びその適用方法の適切性、並びに委嘱者の無限責任組合員の経営者によって行われた会計上の見積りの合理性及び関連する注記事項の妥当性を評価すること。</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四　委嘱者の無限責任組合員の経営者が継続企業を前提として財務諸表等を作成することが適切であるかどうか、また、入手した監査証拠に基づき、継続企業の前提に重要な疑義を生じさせるような事象又は状況に関して重要な不確実性が認められるかどうか結論付けること。継続企業の前提に関する重要な不確実性が認められる場合は、監査報告書において財務諸表等の注記事項に注意を喚起すること、又は重要な不確実性に関する財務諸表等の注記事項が適切でない場合は、財務諸表等に対して除外事項付意見を表明すること。</w:t>
      </w:r>
    </w:p>
    <w:p w:rsidR="00CA6634"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五　財務諸表等の表示及び注記事項が、「投資事業有限責任組合契約に関する法律」、「中小企業等投資事業有限責任組合会計規則（平成10年８月20日中小企業庁公示、10・08・07 企庁第２号）」及び組合契約に準拠しているかどうかを評価すること。</w:t>
      </w:r>
    </w:p>
    <w:p w:rsidR="00A33738" w:rsidRPr="0021082B" w:rsidRDefault="00A33738" w:rsidP="002801A1">
      <w:pPr>
        <w:autoSpaceDE w:val="0"/>
        <w:autoSpaceDN w:val="0"/>
        <w:spacing w:line="240" w:lineRule="exact"/>
        <w:ind w:left="200" w:hangingChars="100" w:hanging="200"/>
        <w:rPr>
          <w:rFonts w:ascii="ＭＳ 明朝" w:hAnsi="ＭＳ 明朝"/>
          <w:noProof/>
          <w:sz w:val="20"/>
          <w:szCs w:val="20"/>
        </w:rPr>
      </w:pPr>
      <w:r w:rsidRPr="0021082B">
        <w:rPr>
          <w:rFonts w:ascii="ＭＳ 明朝" w:hAnsi="ＭＳ 明朝" w:hint="eastAsia"/>
          <w:noProof/>
          <w:sz w:val="20"/>
          <w:szCs w:val="20"/>
        </w:rPr>
        <w:t>２．委嘱者は、監査に関して次に掲げる事項を了解する。</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一　内部統制により財務諸表等の重要な虚偽表示リスクを低減することはできるが、内部統制には、人為的なミスや間違いが起こる可能性、又は共謀や委嘱者の無限責任組合員の経営者が不当に内部統制を無効化する可能性などの固有の限界があり、財務諸表等の重要な虚偽表示リスクを完全になくすことはできないこと。</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lastRenderedPageBreak/>
        <w:t>二　財務諸表等の作成には委嘱者の無限責任組合員の経営者による主観的な判断や評価又は不確実性が関連すること、監査証拠の入手には実務上又は法令上の限界（例えば、巧妙かつ念入りな改竄や共謀を発見できない可能性があること、強制捜査権はないこと等）があることその他の監査の固有の限界のため、監査によって財務諸表等に不正又は誤謬による重要な虚偽表示がないという絶対的な保証を得ることはできないこと。</w:t>
      </w:r>
    </w:p>
    <w:p w:rsidR="0018323F" w:rsidRPr="0021082B" w:rsidRDefault="0018323F" w:rsidP="0018323F">
      <w:pPr>
        <w:autoSpaceDE w:val="0"/>
        <w:autoSpaceDN w:val="0"/>
        <w:spacing w:line="240" w:lineRule="exact"/>
        <w:rPr>
          <w:rFonts w:ascii="ＭＳ 明朝" w:hAnsi="ＭＳ 明朝"/>
          <w:spacing w:val="10"/>
          <w:sz w:val="20"/>
          <w:szCs w:val="20"/>
        </w:rPr>
      </w:pPr>
    </w:p>
    <w:p w:rsidR="0076026A" w:rsidRPr="0021082B" w:rsidRDefault="0076026A" w:rsidP="0018323F">
      <w:pPr>
        <w:autoSpaceDE w:val="0"/>
        <w:autoSpaceDN w:val="0"/>
        <w:spacing w:line="240" w:lineRule="exact"/>
        <w:rPr>
          <w:rFonts w:ascii="ＭＳ 明朝" w:hAnsi="ＭＳ 明朝"/>
          <w:sz w:val="20"/>
          <w:szCs w:val="20"/>
        </w:rPr>
      </w:pPr>
      <w:r w:rsidRPr="0021082B">
        <w:rPr>
          <w:rFonts w:ascii="ＭＳ 明朝" w:hAnsi="ＭＳ 明朝" w:hint="eastAsia"/>
          <w:sz w:val="20"/>
          <w:szCs w:val="20"/>
        </w:rPr>
        <w:t>第４条（委嘱者の無限責任組合員及び無限責任組合員の経営者の責任）</w:t>
      </w:r>
    </w:p>
    <w:p w:rsidR="0076026A" w:rsidRPr="0021082B" w:rsidRDefault="00A33738" w:rsidP="00E80089">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委嘱者の無限責任組合員及び無限責任組合員の経営者は、次に掲げる責任を有する。</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一　「投資事業有限責任組合契約に関する法律」、「中小企業等投資事業有限責任組合会計規則（平成10年８月20日中小企業庁公示、10・08・07 企庁第２号）」及び組合契約に準拠して財務諸表等を作成すること（継続企業の前提に基づき財務諸表等を作成することが適切であるかどうかを評価し、継続企業に関する必要な開示を行うことを含む。）。</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二　委嘱者の無限責任組合員の経営者が財務報告の枠組みの選択肢を有する場合には、適用される財務報告の枠組みが状況に照らして受入可能なものであることを判断すること。</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三　不正又は誤謬による重要な虚偽表示のない財務諸表等を作成するために、委嘱者の無限責任組合員の経営者が必要と判断する有責組合の内部統制を整備及び運用すること。</w:t>
      </w:r>
    </w:p>
    <w:p w:rsidR="00A33738"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四　受嘱者に以下を提供すること。</w:t>
      </w:r>
    </w:p>
    <w:p w:rsidR="00A33738" w:rsidRPr="0021082B" w:rsidRDefault="00A33738" w:rsidP="00A33738">
      <w:pPr>
        <w:autoSpaceDE w:val="0"/>
        <w:autoSpaceDN w:val="0"/>
        <w:spacing w:line="240" w:lineRule="exact"/>
        <w:ind w:leftChars="200" w:left="620" w:hangingChars="100" w:hanging="200"/>
        <w:rPr>
          <w:rFonts w:ascii="ＭＳ 明朝" w:hAnsi="ＭＳ 明朝"/>
          <w:sz w:val="20"/>
          <w:szCs w:val="20"/>
        </w:rPr>
      </w:pPr>
      <w:r w:rsidRPr="0021082B">
        <w:rPr>
          <w:rFonts w:ascii="ＭＳ 明朝" w:hAnsi="ＭＳ 明朝" w:hint="eastAsia"/>
          <w:sz w:val="20"/>
          <w:szCs w:val="20"/>
        </w:rPr>
        <w:t>ア　記録、文書及びその他の事項等、財務諸表等の作成に関連すると委嘱者の無限責任組合員が認識している全ての情報を入手する機会</w:t>
      </w:r>
    </w:p>
    <w:p w:rsidR="00A33738" w:rsidRPr="0021082B" w:rsidRDefault="00A33738" w:rsidP="00A33738">
      <w:pPr>
        <w:autoSpaceDE w:val="0"/>
        <w:autoSpaceDN w:val="0"/>
        <w:spacing w:line="240" w:lineRule="exact"/>
        <w:ind w:leftChars="200" w:left="620" w:hangingChars="100" w:hanging="200"/>
        <w:rPr>
          <w:rFonts w:ascii="ＭＳ 明朝" w:hAnsi="ＭＳ 明朝"/>
          <w:sz w:val="20"/>
          <w:szCs w:val="20"/>
        </w:rPr>
      </w:pPr>
      <w:r w:rsidRPr="0021082B">
        <w:rPr>
          <w:rFonts w:ascii="ＭＳ 明朝" w:hAnsi="ＭＳ 明朝" w:hint="eastAsia"/>
          <w:sz w:val="20"/>
          <w:szCs w:val="20"/>
        </w:rPr>
        <w:t>イ　監査報告書日までに開催される委嘱者の無限責任組合員の株主総会及び取締役会の議事録並びに重要な稟議書</w:t>
      </w:r>
    </w:p>
    <w:p w:rsidR="00A33738" w:rsidRPr="0021082B" w:rsidRDefault="00A33738" w:rsidP="00A33738">
      <w:pPr>
        <w:autoSpaceDE w:val="0"/>
        <w:autoSpaceDN w:val="0"/>
        <w:spacing w:line="240" w:lineRule="exact"/>
        <w:ind w:leftChars="200" w:left="620" w:hangingChars="100" w:hanging="200"/>
        <w:rPr>
          <w:rFonts w:ascii="ＭＳ 明朝" w:hAnsi="ＭＳ 明朝"/>
          <w:sz w:val="20"/>
          <w:szCs w:val="20"/>
        </w:rPr>
      </w:pPr>
      <w:r w:rsidRPr="0021082B">
        <w:rPr>
          <w:rFonts w:ascii="ＭＳ 明朝" w:hAnsi="ＭＳ 明朝" w:hint="eastAsia"/>
          <w:sz w:val="20"/>
          <w:szCs w:val="20"/>
        </w:rPr>
        <w:t>ウ　受嘱者から要請のある監査のための追加的な情報</w:t>
      </w:r>
    </w:p>
    <w:p w:rsidR="00A33738" w:rsidRPr="0021082B" w:rsidRDefault="00A33738" w:rsidP="00A33738">
      <w:pPr>
        <w:autoSpaceDE w:val="0"/>
        <w:autoSpaceDN w:val="0"/>
        <w:spacing w:line="240" w:lineRule="exact"/>
        <w:ind w:leftChars="200" w:left="620" w:hangingChars="100" w:hanging="200"/>
        <w:rPr>
          <w:rFonts w:ascii="ＭＳ 明朝" w:hAnsi="ＭＳ 明朝"/>
          <w:sz w:val="20"/>
          <w:szCs w:val="20"/>
        </w:rPr>
      </w:pPr>
      <w:r w:rsidRPr="0021082B">
        <w:rPr>
          <w:rFonts w:ascii="ＭＳ 明朝" w:hAnsi="ＭＳ 明朝" w:hint="eastAsia"/>
          <w:sz w:val="20"/>
          <w:szCs w:val="20"/>
        </w:rPr>
        <w:t>エ　監査証拠を入手するために必要であると受嘱者が判断する、委嘱者の無限責任組合員の役員及び従業員への制限のない質問や面談の機会</w:t>
      </w:r>
    </w:p>
    <w:p w:rsidR="00CA6634" w:rsidRPr="0021082B" w:rsidRDefault="00A33738" w:rsidP="00A33738">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五　全ての取引が会計記録に適切に記録され、財務諸表等に反映されること。</w:t>
      </w:r>
    </w:p>
    <w:p w:rsidR="00A33738" w:rsidRPr="0021082B" w:rsidRDefault="00A33738" w:rsidP="00A33738">
      <w:pPr>
        <w:autoSpaceDE w:val="0"/>
        <w:autoSpaceDN w:val="0"/>
        <w:spacing w:line="240" w:lineRule="exact"/>
        <w:ind w:left="200" w:hangingChars="100" w:hanging="200"/>
        <w:rPr>
          <w:rFonts w:ascii="ＭＳ 明朝" w:hAnsi="ＭＳ 明朝"/>
          <w:noProof/>
          <w:sz w:val="20"/>
          <w:szCs w:val="20"/>
        </w:rPr>
      </w:pPr>
      <w:r w:rsidRPr="0021082B">
        <w:rPr>
          <w:rFonts w:ascii="ＭＳ 明朝" w:hAnsi="ＭＳ 明朝" w:hint="eastAsia"/>
          <w:noProof/>
          <w:sz w:val="20"/>
          <w:szCs w:val="20"/>
        </w:rPr>
        <w:t>２．委嘱者の無限責任組合員は、予定されている日程どおりに受嘱者が監査を完了できるよう、財務諸表等及び全ての関連する情報を受嘱者が適時に利用できるようにしなければならない。</w:t>
      </w:r>
    </w:p>
    <w:p w:rsidR="00A33738" w:rsidRPr="0021082B" w:rsidRDefault="00A33738" w:rsidP="00A33738">
      <w:pPr>
        <w:autoSpaceDE w:val="0"/>
        <w:autoSpaceDN w:val="0"/>
        <w:spacing w:line="240" w:lineRule="exact"/>
        <w:ind w:left="200" w:hangingChars="100" w:hanging="200"/>
        <w:rPr>
          <w:rFonts w:ascii="ＭＳ 明朝" w:hAnsi="ＭＳ 明朝"/>
          <w:noProof/>
          <w:sz w:val="20"/>
          <w:szCs w:val="20"/>
        </w:rPr>
      </w:pPr>
      <w:r w:rsidRPr="0021082B">
        <w:rPr>
          <w:rFonts w:ascii="ＭＳ 明朝" w:hAnsi="ＭＳ 明朝" w:hint="eastAsia"/>
          <w:noProof/>
          <w:sz w:val="20"/>
          <w:szCs w:val="20"/>
        </w:rPr>
        <w:t>３．委嘱者の無限責任組合員は、受嘱者が効率的かつ適切に監査を実施できるよう受嘱者に全面的に協力し、関係部署（関係会社等を含む。）に対し周知を図らなければならない。</w:t>
      </w:r>
    </w:p>
    <w:p w:rsidR="00A33738" w:rsidRPr="0021082B" w:rsidRDefault="00A33738" w:rsidP="00A33738">
      <w:pPr>
        <w:autoSpaceDE w:val="0"/>
        <w:autoSpaceDN w:val="0"/>
        <w:spacing w:line="240" w:lineRule="exact"/>
        <w:ind w:left="200" w:hangingChars="100" w:hanging="200"/>
        <w:rPr>
          <w:rFonts w:ascii="ＭＳ 明朝" w:hAnsi="ＭＳ 明朝"/>
          <w:noProof/>
          <w:sz w:val="20"/>
          <w:szCs w:val="20"/>
        </w:rPr>
      </w:pPr>
      <w:r w:rsidRPr="0021082B">
        <w:rPr>
          <w:rFonts w:ascii="ＭＳ 明朝" w:hAnsi="ＭＳ 明朝" w:hint="eastAsia"/>
          <w:noProof/>
          <w:sz w:val="20"/>
          <w:szCs w:val="20"/>
        </w:rPr>
        <w:t>４．委嘱者の無限責任組合員及び無限責任組合員の経営者は、監査報告書日の翌日から監査の対象となった財務諸表等の発行日（財務諸表等及び監査報告書が第三者に入手可能となる日をいう。）までの間に知るところとなった、財務諸表等に影響を及ぼす可能性のある事実を受嘱者に通知しなければならない。</w:t>
      </w:r>
    </w:p>
    <w:p w:rsidR="0076026A" w:rsidRPr="0021082B" w:rsidRDefault="00A33738" w:rsidP="00A33738">
      <w:pPr>
        <w:autoSpaceDE w:val="0"/>
        <w:autoSpaceDN w:val="0"/>
        <w:spacing w:line="240" w:lineRule="exact"/>
        <w:ind w:left="200" w:hangingChars="100" w:hanging="200"/>
        <w:rPr>
          <w:rFonts w:ascii="ＭＳ 明朝" w:hAnsi="ＭＳ 明朝"/>
          <w:noProof/>
          <w:sz w:val="20"/>
          <w:szCs w:val="20"/>
        </w:rPr>
      </w:pPr>
      <w:r w:rsidRPr="0021082B">
        <w:rPr>
          <w:rFonts w:ascii="ＭＳ 明朝" w:hAnsi="ＭＳ 明朝" w:hint="eastAsia"/>
          <w:noProof/>
          <w:sz w:val="20"/>
          <w:szCs w:val="20"/>
        </w:rPr>
        <w:t>５．委嘱者の無限責任組合員は、受嘱者が監査報告書日に、委嘱者の無限責任組合員の経営者から経営者確認書を入手することを了解する。経営者確認書には、我が国において一般に公正妥当と認められる監査の基準で要求されている確認事項及び他の監査証拠を裏付けるために必要な確認事項並びに委嘱者の無限責任組合員の経営者が責任を果たした旨を記載するものとする。</w:t>
      </w:r>
    </w:p>
    <w:p w:rsidR="0018323F" w:rsidRPr="0021082B" w:rsidRDefault="0018323F" w:rsidP="0018323F">
      <w:pPr>
        <w:autoSpaceDE w:val="0"/>
        <w:autoSpaceDN w:val="0"/>
        <w:spacing w:line="240" w:lineRule="exact"/>
        <w:rPr>
          <w:rFonts w:ascii="ＭＳ 明朝" w:hAnsi="ＭＳ 明朝"/>
          <w:spacing w:val="10"/>
          <w:sz w:val="20"/>
          <w:szCs w:val="20"/>
        </w:rPr>
      </w:pPr>
    </w:p>
    <w:p w:rsidR="0076026A" w:rsidRPr="0021082B" w:rsidRDefault="0076026A" w:rsidP="0018323F">
      <w:pPr>
        <w:autoSpaceDE w:val="0"/>
        <w:autoSpaceDN w:val="0"/>
        <w:spacing w:line="240" w:lineRule="exact"/>
        <w:rPr>
          <w:rFonts w:ascii="ＭＳ 明朝" w:hAnsi="ＭＳ 明朝"/>
          <w:sz w:val="20"/>
          <w:szCs w:val="20"/>
        </w:rPr>
      </w:pPr>
      <w:r w:rsidRPr="0021082B">
        <w:rPr>
          <w:rFonts w:ascii="ＭＳ 明朝" w:hAnsi="ＭＳ 明朝" w:hint="eastAsia"/>
          <w:sz w:val="20"/>
          <w:szCs w:val="20"/>
        </w:rPr>
        <w:t>第５条（監査報告書の様式及び内容）</w:t>
      </w:r>
    </w:p>
    <w:p w:rsidR="0076026A" w:rsidRPr="0021082B" w:rsidRDefault="00A33738" w:rsidP="00E80089">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受嘱者は、日本公認会計士協会が公表した業種別委員会実務指針第38号「投資事業有限責任組合における会計上及び監査上の取扱い」（改正を含む。）に従い監査報告書を作成する。</w:t>
      </w:r>
    </w:p>
    <w:p w:rsidR="0076026A" w:rsidRPr="0021082B" w:rsidRDefault="00A33738" w:rsidP="002D6943">
      <w:pPr>
        <w:autoSpaceDE w:val="0"/>
        <w:autoSpaceDN w:val="0"/>
        <w:spacing w:line="240" w:lineRule="exact"/>
        <w:ind w:left="200" w:hangingChars="100" w:hanging="200"/>
        <w:rPr>
          <w:rFonts w:ascii="ＭＳ 明朝" w:hAnsi="ＭＳ 明朝"/>
          <w:noProof/>
          <w:sz w:val="20"/>
          <w:szCs w:val="20"/>
        </w:rPr>
      </w:pPr>
      <w:r w:rsidRPr="0021082B">
        <w:rPr>
          <w:rFonts w:ascii="ＭＳ 明朝" w:hAnsi="ＭＳ 明朝" w:hint="eastAsia"/>
          <w:noProof/>
          <w:sz w:val="20"/>
          <w:szCs w:val="20"/>
        </w:rPr>
        <w:t>２．委嘱者の無限責任組合員は、前項にかかわらず、受嘱者が、提出する監査報告書の意見の様式や類型及び記載内容について、監査の過程で判明した事項に基づき、状況に応じて変えることができることを了解する。</w:t>
      </w:r>
    </w:p>
    <w:p w:rsidR="0018323F" w:rsidRPr="0021082B" w:rsidRDefault="0018323F" w:rsidP="0018323F">
      <w:pPr>
        <w:autoSpaceDE w:val="0"/>
        <w:autoSpaceDN w:val="0"/>
        <w:spacing w:line="240" w:lineRule="exact"/>
        <w:rPr>
          <w:rFonts w:ascii="ＭＳ 明朝" w:hAnsi="ＭＳ 明朝"/>
          <w:spacing w:val="10"/>
          <w:sz w:val="20"/>
          <w:szCs w:val="20"/>
        </w:rPr>
      </w:pPr>
    </w:p>
    <w:p w:rsidR="00A33738" w:rsidRPr="0021082B" w:rsidRDefault="00A33738" w:rsidP="00040B31">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第６条（ガバナンスに責任を有する者たる無限責任組合員とのコミュニケーション）</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受嘱者は、委嘱者の無限責任組合員に対して、計画した監査の範囲とその実施時期、監査の実施過程で識別した内部統制の重要な不備を含む監査上の重要な発見事項、及び監査の基準で求められているその他の事項について報告を行う。</w:t>
      </w:r>
    </w:p>
    <w:p w:rsidR="00A33738" w:rsidRPr="0021082B" w:rsidRDefault="00A33738" w:rsidP="0018323F">
      <w:pPr>
        <w:autoSpaceDE w:val="0"/>
        <w:autoSpaceDN w:val="0"/>
        <w:spacing w:line="240" w:lineRule="exact"/>
        <w:rPr>
          <w:rFonts w:ascii="ＭＳ 明朝" w:hAnsi="ＭＳ 明朝"/>
          <w:spacing w:val="10"/>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第７条（他の公認会計士等又は外部専門家の利用）</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委嘱者の無限責任組合員は、受嘱者が監査業務を行うに当たり、他の公認会計士等（受嘱者が所属するネットワーク内におけるネットワーク・ファームを含む。以下同じ。）を利用する</w:t>
      </w:r>
      <w:r w:rsidRPr="0021082B">
        <w:rPr>
          <w:rFonts w:ascii="ＭＳ 明朝" w:hAnsi="ＭＳ 明朝" w:hint="eastAsia"/>
          <w:sz w:val="20"/>
          <w:szCs w:val="20"/>
        </w:rPr>
        <w:lastRenderedPageBreak/>
        <w:t>場合があることを了解する。</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２．受嘱者が監査を実施する過程で、外部専門家の利用が必要と判断した場合には、外部専門家を監査に利用することができるものとする。</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第８条（守秘義務）</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受嘱者は、業務上知り得た委嘱者及び委嘱者の無限責任組合員並びにその関係者の情報（以下「秘密情報」という。）を正当な理由なく他に漏らし、又は盗用してはならない。ただし、以下の情報は秘密情報から除くものとする。</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一　委嘱者の無限責任組合員から開示された時点で、既に公知となっていたもの</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二　委嘱者の無限責任組合員から開示された後で、受嘱者の責めに帰すべき事由によらず公知となったもの</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三　委嘱者の無限責任組合員から開示された時点で、既に受嘱者が保有していたもの</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四　受嘱者が、守秘義務を負うことなく第三者から正当に開示されたもの</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２．委嘱者の無限責任組合員は、前項の正当な理由に、次の場合を含むことを了解する。</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一　受嘱者が、公認会計士法に基づく公認会計士・監査審査会の求めに対する報告又は資料の提出等を行う場合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二　受嘱者が、日本公認会計士協会の会則等に基づき同協会の質問又は調査に応じる場合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三　受嘱者が、監査業務の引継のために、後任監査人（監査人予定者を含む。）に情報を提供する場合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四　受嘱者が、監査業務において他の公認会計士等又は外部専門家を利用する場合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五　受嘱者が、訴訟、調停又は審判等において職業上の利益の擁護のため必要な場合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六　前各号に定めるほか、法令又は我が国において一般に公正妥当と認められる監査の基準により必要となる場合</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第９条（資料等の帰属）</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受嘱者が監査遂行上入手若しくは作成した有責組合に関する諸資料、又は質問若しくは確認に対する回答書等で委嘱者の無限責任組合員に対して返還を予定していないものについては、受嘱者の所有とする。</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第10条（監査報告書の利用）</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委嘱者は、受嘱者の作成した監査報告書について、監査の対象となった財務諸表等と一体として利用しなければならない。</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第11条（独立性の保持に関する情報提供）</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委嘱者の無限責任組合員と受嘱者は、監査が委嘱者の無限責任組合員及び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第12条（反社会的勢力の排除）</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一　暴力団員等が経営を支配していると認められる関係を有すること。</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 xml:space="preserve">二　暴力団員等が経営に実質的に関与していると認められる関係を有すること。 </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三　自己、自社若しくは第三者の不正の利益を図る目的又は第三者に損害を加える目的をもってするなど、不当に暴力団員等を利用していると認められる関係を有すること。</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四　暴力団員等に対して資金等を提供し、又は便宜を供与するなどの関与をしていると認められる関係を有すること。</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五　役員又は経営に実質的に関与している者が暴力団員等と社会的に非難されるべき関係を有すること。</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２．委嘱者及び受嘱者は、自ら又は第三者を利用して次の各号のいずれに該当する行為も行わな</w:t>
      </w:r>
      <w:r w:rsidRPr="0021082B">
        <w:rPr>
          <w:rFonts w:ascii="ＭＳ 明朝" w:hAnsi="ＭＳ 明朝" w:hint="eastAsia"/>
          <w:sz w:val="20"/>
          <w:szCs w:val="20"/>
        </w:rPr>
        <w:lastRenderedPageBreak/>
        <w:t>いことを確約する。</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一　暴力的な要求行為</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二　法的な責任を超えた不当な要求行為</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三　取引に関して、脅迫的な言動をし、又は暴力を用いる行為</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四　風説を流布し、偽計を用い又は威力を用いて相手方の信用を毀損し、又は相手方の業務を妨害する行為</w:t>
      </w:r>
    </w:p>
    <w:p w:rsidR="00A33738" w:rsidRPr="0021082B" w:rsidRDefault="00A33738" w:rsidP="00962F80">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五　その他前各号に準ずる行為</w:t>
      </w:r>
    </w:p>
    <w:p w:rsidR="00E929F8" w:rsidRPr="0021082B" w:rsidRDefault="00E929F8" w:rsidP="00A33738">
      <w:pPr>
        <w:autoSpaceDE w:val="0"/>
        <w:autoSpaceDN w:val="0"/>
        <w:spacing w:line="240" w:lineRule="exact"/>
        <w:ind w:left="200" w:hangingChars="100" w:hanging="200"/>
        <w:rPr>
          <w:rFonts w:ascii="ＭＳ 明朝" w:hAnsi="ＭＳ 明朝"/>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第13条（契約の解除・終了）</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次の各号に該当する場合、受嘱者は委嘱者の無限責任組合員に対し、何らの催告をすることなく本契約を直ちに解除することができる。本項に基づき本契約が解除された場合、委嘱者の無限責任組合員は、監査着手前においては、既に支払った報酬の返還を要求せず、監査着手後においては、契約書本文に定められた支払の時期にかかわらず、受嘱者が請求した報酬の全額を直ちに支払うものとする。</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一　委嘱者の責めに基づき本契約が履行不能になった場合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二　委嘱者が、法令、定款その他の遵守すべき規則又は規程を遵守しない場合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三　委嘱者の無限責任組合員が、その資産の保有等に関する適切な内部統制の整備又は法的若しくは物理的な措置をとらない場合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四　委嘱者の無限責任組合員の役職員が受嘱者の業務遂行に誠実に対応しない場合等、受嘱者の委嘱者に対する信頼関係が著しく損なわれた場合</w:t>
      </w:r>
    </w:p>
    <w:p w:rsidR="00A33738" w:rsidRPr="0021082B" w:rsidRDefault="00A33738" w:rsidP="00053A5A">
      <w:pPr>
        <w:autoSpaceDE w:val="0"/>
        <w:autoSpaceDN w:val="0"/>
        <w:spacing w:line="240" w:lineRule="exact"/>
        <w:ind w:leftChars="100" w:left="410" w:hangingChars="100" w:hanging="200"/>
        <w:rPr>
          <w:rFonts w:ascii="ＭＳ 明朝" w:hAnsi="ＭＳ 明朝"/>
          <w:sz w:val="20"/>
          <w:szCs w:val="20"/>
        </w:rPr>
      </w:pPr>
      <w:r w:rsidRPr="0021082B">
        <w:rPr>
          <w:rFonts w:ascii="ＭＳ 明朝" w:hAnsi="ＭＳ 明朝" w:hint="eastAsia"/>
          <w:sz w:val="20"/>
          <w:szCs w:val="20"/>
        </w:rPr>
        <w:t>五　委嘱者の無限責任組合員の破産手続開始の申立て、再生手続開始の申立て、更生手続開始の申立て又は解散決議があった場合</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２．受嘱者の責めに基づき本契約が履行不能となったときは、委嘱者の無限責任組合員は本契約を解除することができる。この場合において、委嘱者の無限責任組合員は、本契約の報酬のうち本契約の解除までの受嘱者の業務遂行に応じた割合による報酬（以下「割合報酬」という。）を支払うものとする。なお、委嘱者の無限責任組合員による別途の損害賠償請求は妨げられない。</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３．委嘱者及び受嘱者の責めに帰すことができない事由等により本契約が履行不能となったときは、本契約は終了する。この場合において、委嘱者は、割合報酬を支払うものとする。第11条に定める独立性を損なう事実が生じたことにより本契約を解除することになった場合も同様とする。</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４．前三項にかかわらず、委嘱者の無限責任組合員又は受嘱者は、相手方が、前条各項の表明又は確約に違反した場合には、何らの催告をすることなく、本契約を直ちに解除することができる。この場合において、当該解除をした者は、相手方に対して損害を賠償することは要さない。また、当該解除をされた者は、かかる解除により相手方に損害を生じさせたときは、相手方に対して全ての損害を賠償するものとする。さらに、報酬については、当該解除をされた者の責めに基づき本契約が履行不能になった場合の解除に準じて、本条第１項又は第２項を適用する。</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６．本契約において裁判の管轄を定めた場合の当該裁判の管轄、第８条、第10条、本条、第14条及び第15条の定めは、本契約終了後もなお有効に存続するものとする。</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第14条（損害の賠償）</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委嘱者又は受嘱者は本契約に基づく義務の履行を怠ったときは、相手方に対し、その損害を賠償する。</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２．受嘱者は、本契約の履行に伴い生じた委嘱者の損害について、受嘱者に悪意又は重大な過失があった場合を除き、損害賠償責任を負わない。</w:t>
      </w: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t>３．前二項において受嘱者が委嘱者に対して損害賠償責任を負う事由に関し、委嘱者又はその役職員に過失があった場合には、受嘱者の損害賠償の責任又はその金額を定める際に斟酌し減免するものとする。</w:t>
      </w:r>
    </w:p>
    <w:p w:rsidR="00A33738" w:rsidRDefault="00A33738" w:rsidP="00A33738">
      <w:pPr>
        <w:autoSpaceDE w:val="0"/>
        <w:autoSpaceDN w:val="0"/>
        <w:spacing w:line="240" w:lineRule="exact"/>
        <w:ind w:left="200" w:hangingChars="100" w:hanging="200"/>
        <w:rPr>
          <w:rFonts w:ascii="ＭＳ 明朝" w:hAnsi="ＭＳ 明朝"/>
          <w:sz w:val="20"/>
          <w:szCs w:val="20"/>
        </w:rPr>
      </w:pPr>
    </w:p>
    <w:p w:rsidR="0048618B" w:rsidRPr="0021082B" w:rsidRDefault="0048618B" w:rsidP="00A33738">
      <w:pPr>
        <w:autoSpaceDE w:val="0"/>
        <w:autoSpaceDN w:val="0"/>
        <w:spacing w:line="240" w:lineRule="exact"/>
        <w:ind w:left="200" w:hangingChars="100" w:hanging="200"/>
        <w:rPr>
          <w:rFonts w:ascii="ＭＳ 明朝" w:hAnsi="ＭＳ 明朝"/>
          <w:sz w:val="20"/>
          <w:szCs w:val="20"/>
        </w:rPr>
      </w:pPr>
    </w:p>
    <w:p w:rsidR="00A33738" w:rsidRPr="0021082B" w:rsidRDefault="00A33738" w:rsidP="00A33738">
      <w:pPr>
        <w:autoSpaceDE w:val="0"/>
        <w:autoSpaceDN w:val="0"/>
        <w:spacing w:line="240" w:lineRule="exact"/>
        <w:ind w:left="200" w:hangingChars="100" w:hanging="200"/>
        <w:rPr>
          <w:rFonts w:ascii="ＭＳ 明朝" w:hAnsi="ＭＳ 明朝"/>
          <w:sz w:val="20"/>
          <w:szCs w:val="20"/>
        </w:rPr>
      </w:pPr>
      <w:r w:rsidRPr="0021082B">
        <w:rPr>
          <w:rFonts w:ascii="ＭＳ 明朝" w:hAnsi="ＭＳ 明朝" w:hint="eastAsia"/>
          <w:sz w:val="20"/>
          <w:szCs w:val="20"/>
        </w:rPr>
        <w:lastRenderedPageBreak/>
        <w:t>第15条（その他）</w:t>
      </w:r>
    </w:p>
    <w:p w:rsidR="00A33738" w:rsidRPr="0021082B" w:rsidRDefault="00A33738" w:rsidP="00A33738">
      <w:pPr>
        <w:autoSpaceDE w:val="0"/>
        <w:autoSpaceDN w:val="0"/>
        <w:spacing w:line="240" w:lineRule="exact"/>
        <w:ind w:leftChars="100" w:left="210" w:firstLineChars="100" w:firstLine="200"/>
        <w:rPr>
          <w:rFonts w:ascii="ＭＳ 明朝" w:hAnsi="ＭＳ 明朝"/>
          <w:sz w:val="20"/>
          <w:szCs w:val="20"/>
        </w:rPr>
      </w:pPr>
      <w:r w:rsidRPr="0021082B">
        <w:rPr>
          <w:rFonts w:ascii="ＭＳ 明朝" w:hAnsi="ＭＳ 明朝" w:hint="eastAsia"/>
          <w:sz w:val="20"/>
          <w:szCs w:val="20"/>
        </w:rPr>
        <w:t>本契約に定めのない事項又はその解釈に疑義が生じた事項については、委嘱者の無限責任組合員と受嘱者は誠意をもって協議して解決するものとする。</w:t>
      </w:r>
    </w:p>
    <w:p w:rsidR="0038023B" w:rsidRPr="0021082B" w:rsidRDefault="00A33738" w:rsidP="00A33738">
      <w:pPr>
        <w:autoSpaceDE w:val="0"/>
        <w:autoSpaceDN w:val="0"/>
        <w:spacing w:line="240" w:lineRule="exact"/>
        <w:ind w:left="200" w:hangingChars="100" w:hanging="200"/>
        <w:rPr>
          <w:rFonts w:ascii="ＭＳ 明朝" w:hAnsi="ＭＳ 明朝"/>
          <w:noProof/>
          <w:sz w:val="20"/>
          <w:szCs w:val="20"/>
        </w:rPr>
      </w:pPr>
      <w:r w:rsidRPr="0021082B">
        <w:rPr>
          <w:rFonts w:ascii="ＭＳ 明朝" w:hAnsi="ＭＳ 明朝" w:hint="eastAsia"/>
          <w:sz w:val="20"/>
          <w:szCs w:val="20"/>
        </w:rPr>
        <w:t>２．前項の協議が整わない場合には、日本公認会計士協会紛議調停委員会に対し、文書をもって調停を請求することができる。</w:t>
      </w:r>
    </w:p>
    <w:p w:rsidR="00B568D3" w:rsidRPr="007F4C0C" w:rsidRDefault="00B568D3"/>
    <w:sectPr w:rsidR="00B568D3" w:rsidRPr="007F4C0C" w:rsidSect="00E867C2">
      <w:footerReference w:type="default" r:id="rId13"/>
      <w:pgSz w:w="11906" w:h="16838" w:code="9"/>
      <w:pgMar w:top="1985" w:right="1701" w:bottom="1701" w:left="1701" w:header="851" w:footer="992" w:gutter="0"/>
      <w:cols w:space="425"/>
      <w:docGrid w:type="lines" w:linePitch="40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8E" w:rsidRDefault="00D3558E" w:rsidP="00E94A4E">
      <w:r>
        <w:separator/>
      </w:r>
    </w:p>
  </w:endnote>
  <w:endnote w:type="continuationSeparator" w:id="0">
    <w:p w:rsidR="00D3558E" w:rsidRDefault="00D3558E" w:rsidP="00E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A1" w:rsidRDefault="00962B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C2" w:rsidRPr="003A4EC2" w:rsidRDefault="003A4EC2">
    <w:pPr>
      <w:pStyle w:val="a7"/>
      <w:rPr>
        <w:rFonts w:ascii="ＭＳ 明朝" w:hAnsi="ＭＳ 明朝"/>
        <w:sz w:val="22"/>
      </w:rPr>
    </w:pPr>
    <w:r w:rsidRPr="003A4EC2">
      <w:rPr>
        <w:rFonts w:ascii="ＭＳ 明朝" w:hAnsi="ＭＳ 明朝" w:hint="eastAsia"/>
        <w:sz w:val="22"/>
      </w:rPr>
      <w:t>202</w:t>
    </w:r>
    <w:r w:rsidR="00915094">
      <w:rPr>
        <w:rFonts w:ascii="ＭＳ 明朝" w:hAnsi="ＭＳ 明朝"/>
        <w:sz w:val="22"/>
      </w:rPr>
      <w:t>2</w:t>
    </w:r>
    <w:r w:rsidRPr="003A4EC2">
      <w:rPr>
        <w:rFonts w:ascii="ＭＳ 明朝" w:hAnsi="ＭＳ 明朝" w:hint="eastAsia"/>
        <w:sz w:val="22"/>
      </w:rPr>
      <w:t>/</w:t>
    </w:r>
    <w:r w:rsidR="00915094">
      <w:rPr>
        <w:rFonts w:ascii="ＭＳ 明朝" w:hAnsi="ＭＳ 明朝" w:hint="eastAsia"/>
        <w:sz w:val="22"/>
      </w:rPr>
      <w:t>３</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A1" w:rsidRDefault="00962BA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C2" w:rsidRPr="003A4EC2" w:rsidRDefault="003A4EC2">
    <w:pPr>
      <w:pStyle w:val="a7"/>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8E" w:rsidRDefault="00D3558E" w:rsidP="00E94A4E">
      <w:r>
        <w:separator/>
      </w:r>
    </w:p>
  </w:footnote>
  <w:footnote w:type="continuationSeparator" w:id="0">
    <w:p w:rsidR="00D3558E" w:rsidRDefault="00D3558E" w:rsidP="00E9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A1" w:rsidRDefault="00962B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A1" w:rsidRDefault="00962B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A1" w:rsidRDefault="00962B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241"/>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ED"/>
    <w:rsid w:val="0000501E"/>
    <w:rsid w:val="00005434"/>
    <w:rsid w:val="00012EE0"/>
    <w:rsid w:val="00027D2F"/>
    <w:rsid w:val="00040B31"/>
    <w:rsid w:val="00053A5A"/>
    <w:rsid w:val="00054F5F"/>
    <w:rsid w:val="000850F8"/>
    <w:rsid w:val="000A5307"/>
    <w:rsid w:val="000C3BEA"/>
    <w:rsid w:val="000E118C"/>
    <w:rsid w:val="000F2751"/>
    <w:rsid w:val="0010353A"/>
    <w:rsid w:val="00104341"/>
    <w:rsid w:val="00117DF5"/>
    <w:rsid w:val="00140352"/>
    <w:rsid w:val="001411EB"/>
    <w:rsid w:val="001450FF"/>
    <w:rsid w:val="001451E1"/>
    <w:rsid w:val="00164612"/>
    <w:rsid w:val="0017115D"/>
    <w:rsid w:val="0018323F"/>
    <w:rsid w:val="0018660D"/>
    <w:rsid w:val="00194CDB"/>
    <w:rsid w:val="001974FE"/>
    <w:rsid w:val="001A04D5"/>
    <w:rsid w:val="001D368B"/>
    <w:rsid w:val="001E230F"/>
    <w:rsid w:val="001F05E7"/>
    <w:rsid w:val="0020689A"/>
    <w:rsid w:val="0021082B"/>
    <w:rsid w:val="0022306E"/>
    <w:rsid w:val="0025424C"/>
    <w:rsid w:val="002729C6"/>
    <w:rsid w:val="002801A1"/>
    <w:rsid w:val="002A7759"/>
    <w:rsid w:val="002B5B35"/>
    <w:rsid w:val="002C5872"/>
    <w:rsid w:val="002D6943"/>
    <w:rsid w:val="0032080B"/>
    <w:rsid w:val="00334023"/>
    <w:rsid w:val="00352EDF"/>
    <w:rsid w:val="0036337B"/>
    <w:rsid w:val="0038023B"/>
    <w:rsid w:val="003A4EC2"/>
    <w:rsid w:val="003D3124"/>
    <w:rsid w:val="003E07A4"/>
    <w:rsid w:val="00421684"/>
    <w:rsid w:val="00463BEB"/>
    <w:rsid w:val="0048618B"/>
    <w:rsid w:val="004A0161"/>
    <w:rsid w:val="004A1E76"/>
    <w:rsid w:val="004C2B4B"/>
    <w:rsid w:val="004D36ED"/>
    <w:rsid w:val="004D4808"/>
    <w:rsid w:val="00514DCF"/>
    <w:rsid w:val="00517424"/>
    <w:rsid w:val="00543900"/>
    <w:rsid w:val="005634B7"/>
    <w:rsid w:val="00565E47"/>
    <w:rsid w:val="00586EEE"/>
    <w:rsid w:val="00592EC3"/>
    <w:rsid w:val="00594362"/>
    <w:rsid w:val="005C1B0C"/>
    <w:rsid w:val="005C7622"/>
    <w:rsid w:val="005D1C45"/>
    <w:rsid w:val="005D595F"/>
    <w:rsid w:val="005F46DC"/>
    <w:rsid w:val="006366D5"/>
    <w:rsid w:val="00641EEB"/>
    <w:rsid w:val="006470B1"/>
    <w:rsid w:val="00650554"/>
    <w:rsid w:val="0066191C"/>
    <w:rsid w:val="0067166C"/>
    <w:rsid w:val="00684818"/>
    <w:rsid w:val="006A4668"/>
    <w:rsid w:val="006C6621"/>
    <w:rsid w:val="006E01E5"/>
    <w:rsid w:val="00714F8B"/>
    <w:rsid w:val="00731844"/>
    <w:rsid w:val="0076026A"/>
    <w:rsid w:val="0076493A"/>
    <w:rsid w:val="00764B9A"/>
    <w:rsid w:val="0076705D"/>
    <w:rsid w:val="00771E07"/>
    <w:rsid w:val="00795708"/>
    <w:rsid w:val="007A2541"/>
    <w:rsid w:val="007A2A96"/>
    <w:rsid w:val="007C2BE1"/>
    <w:rsid w:val="007E3D7A"/>
    <w:rsid w:val="007F4C0C"/>
    <w:rsid w:val="007F53F2"/>
    <w:rsid w:val="00815CEF"/>
    <w:rsid w:val="008356C8"/>
    <w:rsid w:val="008415BE"/>
    <w:rsid w:val="008435C1"/>
    <w:rsid w:val="00854BC9"/>
    <w:rsid w:val="00873D5E"/>
    <w:rsid w:val="008A5E2A"/>
    <w:rsid w:val="008B3B5E"/>
    <w:rsid w:val="008C6D56"/>
    <w:rsid w:val="008D636C"/>
    <w:rsid w:val="008E4031"/>
    <w:rsid w:val="008F24DC"/>
    <w:rsid w:val="008F455D"/>
    <w:rsid w:val="008F6C2D"/>
    <w:rsid w:val="00910C2E"/>
    <w:rsid w:val="0091309F"/>
    <w:rsid w:val="00915094"/>
    <w:rsid w:val="00941742"/>
    <w:rsid w:val="009438D8"/>
    <w:rsid w:val="0095138D"/>
    <w:rsid w:val="00962BA1"/>
    <w:rsid w:val="00962F80"/>
    <w:rsid w:val="009801BA"/>
    <w:rsid w:val="00982B28"/>
    <w:rsid w:val="009858B0"/>
    <w:rsid w:val="009A6575"/>
    <w:rsid w:val="009B0ED4"/>
    <w:rsid w:val="009D56B9"/>
    <w:rsid w:val="009E7DD4"/>
    <w:rsid w:val="00A12DFD"/>
    <w:rsid w:val="00A20A8F"/>
    <w:rsid w:val="00A20E0C"/>
    <w:rsid w:val="00A21E9F"/>
    <w:rsid w:val="00A33738"/>
    <w:rsid w:val="00A80CAD"/>
    <w:rsid w:val="00A8726D"/>
    <w:rsid w:val="00AA44AC"/>
    <w:rsid w:val="00AC6705"/>
    <w:rsid w:val="00AD6B02"/>
    <w:rsid w:val="00B33161"/>
    <w:rsid w:val="00B37C85"/>
    <w:rsid w:val="00B41780"/>
    <w:rsid w:val="00B568D3"/>
    <w:rsid w:val="00B66CB3"/>
    <w:rsid w:val="00B76259"/>
    <w:rsid w:val="00BB5AC0"/>
    <w:rsid w:val="00BC0B25"/>
    <w:rsid w:val="00C209DB"/>
    <w:rsid w:val="00C242BC"/>
    <w:rsid w:val="00C51B70"/>
    <w:rsid w:val="00CA6634"/>
    <w:rsid w:val="00CB55BD"/>
    <w:rsid w:val="00CC15F7"/>
    <w:rsid w:val="00CE6171"/>
    <w:rsid w:val="00D206AC"/>
    <w:rsid w:val="00D20C22"/>
    <w:rsid w:val="00D27140"/>
    <w:rsid w:val="00D3558E"/>
    <w:rsid w:val="00D40D99"/>
    <w:rsid w:val="00D5346E"/>
    <w:rsid w:val="00DB2C96"/>
    <w:rsid w:val="00DE7E27"/>
    <w:rsid w:val="00DF47A9"/>
    <w:rsid w:val="00DF7B5B"/>
    <w:rsid w:val="00E02535"/>
    <w:rsid w:val="00E06C5C"/>
    <w:rsid w:val="00E15F36"/>
    <w:rsid w:val="00E176F1"/>
    <w:rsid w:val="00E3682B"/>
    <w:rsid w:val="00E718FB"/>
    <w:rsid w:val="00E80089"/>
    <w:rsid w:val="00E867C2"/>
    <w:rsid w:val="00E918F9"/>
    <w:rsid w:val="00E929F8"/>
    <w:rsid w:val="00E94A4E"/>
    <w:rsid w:val="00EB3D8A"/>
    <w:rsid w:val="00ED6A6A"/>
    <w:rsid w:val="00F30A37"/>
    <w:rsid w:val="00F553F5"/>
    <w:rsid w:val="00F606DC"/>
    <w:rsid w:val="00F624FD"/>
    <w:rsid w:val="00F724BD"/>
    <w:rsid w:val="00F75724"/>
    <w:rsid w:val="00F779E8"/>
    <w:rsid w:val="00FE18D1"/>
    <w:rsid w:val="00FF2E31"/>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BD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5B35"/>
    <w:rPr>
      <w:color w:val="0000FF"/>
      <w:u w:val="single"/>
    </w:rPr>
  </w:style>
  <w:style w:type="character" w:styleId="a4">
    <w:name w:val="FollowedHyperlink"/>
    <w:uiPriority w:val="99"/>
    <w:semiHidden/>
    <w:unhideWhenUsed/>
    <w:rsid w:val="002B5B35"/>
    <w:rPr>
      <w:color w:val="800080"/>
      <w:u w:val="single"/>
    </w:rPr>
  </w:style>
  <w:style w:type="paragraph" w:customStyle="1" w:styleId="font0">
    <w:name w:val="font0"/>
    <w:basedOn w:val="a"/>
    <w:rsid w:val="002B5B35"/>
    <w:pPr>
      <w:widowControl/>
      <w:spacing w:before="100" w:beforeAutospacing="1" w:after="100" w:afterAutospacing="1"/>
      <w:jc w:val="left"/>
    </w:pPr>
    <w:rPr>
      <w:rFonts w:ascii="Arial" w:eastAsia="ＭＳ Ｐゴシック" w:hAnsi="Arial" w:cs="Arial"/>
      <w:color w:val="000000"/>
      <w:kern w:val="0"/>
      <w:sz w:val="20"/>
      <w:szCs w:val="20"/>
    </w:rPr>
  </w:style>
  <w:style w:type="paragraph" w:customStyle="1" w:styleId="font5">
    <w:name w:val="font5"/>
    <w:basedOn w:val="a"/>
    <w:rsid w:val="002B5B35"/>
    <w:pPr>
      <w:widowControl/>
      <w:spacing w:before="100" w:beforeAutospacing="1" w:after="100" w:afterAutospacing="1"/>
      <w:jc w:val="left"/>
    </w:pPr>
    <w:rPr>
      <w:rFonts w:ascii="ＭＳ 明朝" w:hAnsi="ＭＳ 明朝" w:cs="ＭＳ Ｐゴシック"/>
      <w:color w:val="000000"/>
      <w:kern w:val="0"/>
      <w:sz w:val="22"/>
    </w:rPr>
  </w:style>
  <w:style w:type="paragraph" w:customStyle="1" w:styleId="font6">
    <w:name w:val="font6"/>
    <w:basedOn w:val="a"/>
    <w:rsid w:val="002B5B35"/>
    <w:pPr>
      <w:widowControl/>
      <w:spacing w:before="100" w:beforeAutospacing="1" w:after="100" w:afterAutospacing="1"/>
      <w:jc w:val="left"/>
    </w:pPr>
    <w:rPr>
      <w:rFonts w:ascii="ＭＳ 明朝" w:hAnsi="ＭＳ 明朝" w:cs="ＭＳ Ｐゴシック"/>
      <w:color w:val="000000"/>
      <w:kern w:val="0"/>
      <w:sz w:val="22"/>
      <w:u w:val="single"/>
    </w:rPr>
  </w:style>
  <w:style w:type="paragraph" w:customStyle="1" w:styleId="font7">
    <w:name w:val="font7"/>
    <w:basedOn w:val="a"/>
    <w:rsid w:val="002B5B35"/>
    <w:pPr>
      <w:widowControl/>
      <w:spacing w:before="100" w:beforeAutospacing="1" w:after="100" w:afterAutospacing="1"/>
      <w:jc w:val="left"/>
    </w:pPr>
    <w:rPr>
      <w:rFonts w:ascii="ＭＳ 明朝" w:hAnsi="ＭＳ 明朝" w:cs="ＭＳ Ｐゴシック"/>
      <w:color w:val="000000"/>
      <w:kern w:val="0"/>
      <w:sz w:val="20"/>
      <w:szCs w:val="20"/>
    </w:rPr>
  </w:style>
  <w:style w:type="paragraph" w:customStyle="1" w:styleId="font8">
    <w:name w:val="font8"/>
    <w:basedOn w:val="a"/>
    <w:rsid w:val="002B5B35"/>
    <w:pPr>
      <w:widowControl/>
      <w:spacing w:before="100" w:beforeAutospacing="1" w:after="100" w:afterAutospacing="1"/>
      <w:jc w:val="left"/>
    </w:pPr>
    <w:rPr>
      <w:rFonts w:ascii="ＭＳ 明朝" w:hAnsi="ＭＳ 明朝" w:cs="ＭＳ Ｐゴシック"/>
      <w:color w:val="000000"/>
      <w:kern w:val="0"/>
      <w:sz w:val="20"/>
      <w:szCs w:val="20"/>
      <w:u w:val="single"/>
    </w:rPr>
  </w:style>
  <w:style w:type="paragraph" w:customStyle="1" w:styleId="font9">
    <w:name w:val="font9"/>
    <w:basedOn w:val="a"/>
    <w:rsid w:val="002B5B35"/>
    <w:pPr>
      <w:widowControl/>
      <w:spacing w:before="100" w:beforeAutospacing="1" w:after="100" w:afterAutospacing="1"/>
      <w:jc w:val="left"/>
    </w:pPr>
    <w:rPr>
      <w:rFonts w:ascii="Arial" w:eastAsia="ＭＳ Ｐゴシック" w:hAnsi="Arial" w:cs="Arial"/>
      <w:kern w:val="0"/>
      <w:sz w:val="12"/>
      <w:szCs w:val="12"/>
    </w:rPr>
  </w:style>
  <w:style w:type="paragraph" w:customStyle="1" w:styleId="font10">
    <w:name w:val="font10"/>
    <w:basedOn w:val="a"/>
    <w:rsid w:val="002B5B35"/>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11">
    <w:name w:val="font11"/>
    <w:basedOn w:val="a"/>
    <w:rsid w:val="002B5B35"/>
    <w:pPr>
      <w:widowControl/>
      <w:spacing w:before="100" w:beforeAutospacing="1" w:after="100" w:afterAutospacing="1"/>
      <w:jc w:val="left"/>
    </w:pPr>
    <w:rPr>
      <w:rFonts w:ascii="ＭＳ 明朝" w:hAnsi="ＭＳ 明朝" w:cs="ＭＳ Ｐゴシック"/>
      <w:b/>
      <w:bCs/>
      <w:color w:val="000000"/>
      <w:kern w:val="0"/>
      <w:sz w:val="22"/>
    </w:rPr>
  </w:style>
  <w:style w:type="paragraph" w:customStyle="1" w:styleId="font12">
    <w:name w:val="font12"/>
    <w:basedOn w:val="a"/>
    <w:rsid w:val="002B5B35"/>
    <w:pPr>
      <w:widowControl/>
      <w:spacing w:before="100" w:beforeAutospacing="1" w:after="100" w:afterAutospacing="1"/>
      <w:jc w:val="left"/>
    </w:pPr>
    <w:rPr>
      <w:rFonts w:ascii="ＭＳ 明朝" w:hAnsi="ＭＳ 明朝" w:cs="ＭＳ Ｐゴシック"/>
      <w:color w:val="000000"/>
      <w:kern w:val="0"/>
      <w:sz w:val="22"/>
    </w:rPr>
  </w:style>
  <w:style w:type="paragraph" w:customStyle="1" w:styleId="xl65">
    <w:name w:val="xl65"/>
    <w:basedOn w:val="a"/>
    <w:rsid w:val="002B5B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22"/>
    </w:rPr>
  </w:style>
  <w:style w:type="paragraph" w:customStyle="1" w:styleId="xl67">
    <w:name w:val="xl6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2"/>
    </w:rPr>
  </w:style>
  <w:style w:type="paragraph" w:customStyle="1" w:styleId="xl69">
    <w:name w:val="xl69"/>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40"/>
      <w:szCs w:val="40"/>
    </w:rPr>
  </w:style>
  <w:style w:type="paragraph" w:customStyle="1" w:styleId="xl70">
    <w:name w:val="xl70"/>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b/>
      <w:bCs/>
      <w:kern w:val="0"/>
      <w:sz w:val="22"/>
    </w:rPr>
  </w:style>
  <w:style w:type="paragraph" w:customStyle="1" w:styleId="xl71">
    <w:name w:val="xl71"/>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xl72">
    <w:name w:val="xl72"/>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2"/>
    </w:rPr>
  </w:style>
  <w:style w:type="paragraph" w:customStyle="1" w:styleId="xl74">
    <w:name w:val="xl74"/>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8"/>
      <w:szCs w:val="28"/>
    </w:rPr>
  </w:style>
  <w:style w:type="paragraph" w:customStyle="1" w:styleId="xl75">
    <w:name w:val="xl75"/>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2"/>
      <w:u w:val="single"/>
    </w:rPr>
  </w:style>
  <w:style w:type="paragraph" w:customStyle="1" w:styleId="xl77">
    <w:name w:val="xl7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2"/>
    </w:rPr>
  </w:style>
  <w:style w:type="paragraph" w:customStyle="1" w:styleId="xl78">
    <w:name w:val="xl7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2"/>
    </w:rPr>
  </w:style>
  <w:style w:type="paragraph" w:customStyle="1" w:styleId="xl79">
    <w:name w:val="xl79"/>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 w:val="24"/>
      <w:szCs w:val="24"/>
    </w:rPr>
  </w:style>
  <w:style w:type="paragraph" w:customStyle="1" w:styleId="xl80">
    <w:name w:val="xl80"/>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24"/>
      <w:szCs w:val="24"/>
    </w:rPr>
  </w:style>
  <w:style w:type="paragraph" w:customStyle="1" w:styleId="xl81">
    <w:name w:val="xl81"/>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4"/>
      <w:szCs w:val="24"/>
    </w:rPr>
  </w:style>
  <w:style w:type="paragraph" w:customStyle="1" w:styleId="xl82">
    <w:name w:val="xl82"/>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3">
    <w:name w:val="xl83"/>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4">
    <w:name w:val="xl84"/>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5">
    <w:name w:val="xl85"/>
    <w:basedOn w:val="a"/>
    <w:rsid w:val="002B5B35"/>
    <w:pPr>
      <w:widowControl/>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ascii="ＭＳ Ｐゴシック" w:eastAsia="ＭＳ Ｐゴシック" w:hAnsi="ＭＳ Ｐゴシック" w:cs="ＭＳ Ｐゴシック"/>
      <w:b/>
      <w:bCs/>
      <w:kern w:val="0"/>
      <w:sz w:val="24"/>
      <w:szCs w:val="24"/>
    </w:rPr>
  </w:style>
  <w:style w:type="paragraph" w:customStyle="1" w:styleId="xl86">
    <w:name w:val="xl86"/>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ＭＳ 明朝" w:hAnsi="ＭＳ 明朝" w:cs="ＭＳ Ｐゴシック"/>
      <w:kern w:val="0"/>
      <w:sz w:val="22"/>
    </w:rPr>
  </w:style>
  <w:style w:type="paragraph" w:customStyle="1" w:styleId="xl88">
    <w:name w:val="xl88"/>
    <w:basedOn w:val="a"/>
    <w:rsid w:val="002B5B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2B5B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94A4E"/>
    <w:pPr>
      <w:tabs>
        <w:tab w:val="center" w:pos="4252"/>
        <w:tab w:val="right" w:pos="8504"/>
      </w:tabs>
      <w:snapToGrid w:val="0"/>
    </w:pPr>
  </w:style>
  <w:style w:type="character" w:customStyle="1" w:styleId="a6">
    <w:name w:val="ヘッダー (文字)"/>
    <w:basedOn w:val="a0"/>
    <w:link w:val="a5"/>
    <w:uiPriority w:val="99"/>
    <w:rsid w:val="00E94A4E"/>
  </w:style>
  <w:style w:type="paragraph" w:styleId="a7">
    <w:name w:val="footer"/>
    <w:basedOn w:val="a"/>
    <w:link w:val="a8"/>
    <w:uiPriority w:val="99"/>
    <w:unhideWhenUsed/>
    <w:rsid w:val="00E94A4E"/>
    <w:pPr>
      <w:tabs>
        <w:tab w:val="center" w:pos="4252"/>
        <w:tab w:val="right" w:pos="8504"/>
      </w:tabs>
      <w:snapToGrid w:val="0"/>
    </w:pPr>
  </w:style>
  <w:style w:type="character" w:customStyle="1" w:styleId="a8">
    <w:name w:val="フッター (文字)"/>
    <w:basedOn w:val="a0"/>
    <w:link w:val="a7"/>
    <w:uiPriority w:val="99"/>
    <w:rsid w:val="00E94A4E"/>
  </w:style>
  <w:style w:type="paragraph" w:styleId="a9">
    <w:name w:val="Balloon Text"/>
    <w:basedOn w:val="a"/>
    <w:link w:val="aa"/>
    <w:uiPriority w:val="99"/>
    <w:semiHidden/>
    <w:unhideWhenUsed/>
    <w:rsid w:val="00E15F36"/>
    <w:rPr>
      <w:rFonts w:ascii="Arial" w:eastAsia="ＭＳ ゴシック" w:hAnsi="Arial"/>
      <w:sz w:val="18"/>
      <w:szCs w:val="18"/>
    </w:rPr>
  </w:style>
  <w:style w:type="character" w:customStyle="1" w:styleId="aa">
    <w:name w:val="吹き出し (文字)"/>
    <w:link w:val="a9"/>
    <w:uiPriority w:val="99"/>
    <w:semiHidden/>
    <w:rsid w:val="00E15F36"/>
    <w:rPr>
      <w:rFonts w:ascii="Arial" w:eastAsia="ＭＳ ゴシック" w:hAnsi="Arial" w:cs="Times New Roman"/>
      <w:sz w:val="18"/>
      <w:szCs w:val="18"/>
    </w:rPr>
  </w:style>
  <w:style w:type="character" w:styleId="ab">
    <w:name w:val="annotation reference"/>
    <w:uiPriority w:val="99"/>
    <w:semiHidden/>
    <w:unhideWhenUsed/>
    <w:rsid w:val="008435C1"/>
    <w:rPr>
      <w:sz w:val="18"/>
      <w:szCs w:val="18"/>
    </w:rPr>
  </w:style>
  <w:style w:type="paragraph" w:styleId="ac">
    <w:name w:val="annotation text"/>
    <w:basedOn w:val="a"/>
    <w:link w:val="ad"/>
    <w:uiPriority w:val="99"/>
    <w:semiHidden/>
    <w:unhideWhenUsed/>
    <w:rsid w:val="008435C1"/>
    <w:pPr>
      <w:jc w:val="left"/>
    </w:pPr>
  </w:style>
  <w:style w:type="character" w:customStyle="1" w:styleId="ad">
    <w:name w:val="コメント文字列 (文字)"/>
    <w:basedOn w:val="a0"/>
    <w:link w:val="ac"/>
    <w:uiPriority w:val="99"/>
    <w:semiHidden/>
    <w:rsid w:val="008435C1"/>
  </w:style>
  <w:style w:type="paragraph" w:styleId="ae">
    <w:name w:val="annotation subject"/>
    <w:basedOn w:val="ac"/>
    <w:next w:val="ac"/>
    <w:link w:val="af"/>
    <w:uiPriority w:val="99"/>
    <w:semiHidden/>
    <w:unhideWhenUsed/>
    <w:rsid w:val="008435C1"/>
    <w:rPr>
      <w:b/>
      <w:bCs/>
    </w:rPr>
  </w:style>
  <w:style w:type="character" w:customStyle="1" w:styleId="af">
    <w:name w:val="コメント内容 (文字)"/>
    <w:link w:val="ae"/>
    <w:uiPriority w:val="99"/>
    <w:semiHidden/>
    <w:rsid w:val="008435C1"/>
    <w:rPr>
      <w:b/>
      <w:bCs/>
    </w:rPr>
  </w:style>
  <w:style w:type="character" w:customStyle="1" w:styleId="af0">
    <w:name w:val="新旧_差分_追加部分"/>
    <w:uiPriority w:val="1"/>
    <w:rsid w:val="00E3682B"/>
    <w:rPr>
      <w:color w:val="FF0000"/>
      <w:u w:val="single"/>
    </w:rPr>
  </w:style>
  <w:style w:type="paragraph" w:styleId="af1">
    <w:name w:val="Revision"/>
    <w:hidden/>
    <w:uiPriority w:val="99"/>
    <w:semiHidden/>
    <w:rsid w:val="00AC670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72BC-3007-43FA-9880-99BE981C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1288</Words>
  <Characters>7343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2022-02-17T04:39:00Z</dcterms:created>
  <dcterms:modified xsi:type="dcterms:W3CDTF">2022-03-23T03:27:00Z</dcterms:modified>
</cp:coreProperties>
</file>